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4BCE5" w14:textId="58C4F844" w:rsidR="006844BE" w:rsidRPr="00FD7A1A" w:rsidRDefault="006844BE" w:rsidP="006844BE">
      <w:pPr>
        <w:jc w:val="center"/>
        <w:rPr>
          <w:rFonts w:eastAsia="AGaramondPro-Regular" w:cstheme="minorHAnsi"/>
          <w:b/>
          <w:bCs/>
          <w:sz w:val="48"/>
          <w:szCs w:val="48"/>
          <w:u w:val="single"/>
        </w:rPr>
      </w:pPr>
      <w:r w:rsidRPr="00FD7A1A">
        <w:rPr>
          <w:rFonts w:eastAsia="AGaramondPro-Regular" w:cstheme="minorHAnsi"/>
          <w:b/>
          <w:bCs/>
          <w:sz w:val="48"/>
          <w:szCs w:val="48"/>
          <w:u w:val="single"/>
        </w:rPr>
        <w:t>PHCC Research Submission Checklist</w:t>
      </w:r>
    </w:p>
    <w:p w14:paraId="39237A2F" w14:textId="40A97540" w:rsidR="006844BE" w:rsidRPr="00FD7A1A" w:rsidRDefault="005479E7" w:rsidP="00B91E67">
      <w:pPr>
        <w:ind w:right="-365"/>
        <w:jc w:val="center"/>
        <w:rPr>
          <w:rFonts w:eastAsia="AGaramondPro-Regular" w:cstheme="minorHAnsi"/>
          <w:b/>
          <w:bCs/>
          <w:sz w:val="48"/>
          <w:szCs w:val="48"/>
        </w:rPr>
      </w:pPr>
      <w:r w:rsidRPr="00FD7A1A">
        <w:rPr>
          <w:rFonts w:eastAsia="AGaramondPro-Regular" w:cstheme="minorHAnsi"/>
          <w:b/>
          <w:bCs/>
          <w:sz w:val="48"/>
          <w:szCs w:val="48"/>
        </w:rPr>
        <w:t xml:space="preserve">Research </w:t>
      </w:r>
      <w:r w:rsidR="00531401" w:rsidRPr="00FD7A1A">
        <w:rPr>
          <w:rFonts w:eastAsia="AGaramondPro-Regular" w:cstheme="minorHAnsi"/>
          <w:b/>
          <w:bCs/>
          <w:sz w:val="48"/>
          <w:szCs w:val="48"/>
        </w:rPr>
        <w:t xml:space="preserve">proposal </w:t>
      </w:r>
      <w:r w:rsidR="00B91E67" w:rsidRPr="00FD7A1A">
        <w:rPr>
          <w:rFonts w:eastAsia="AGaramondPro-Regular" w:cstheme="minorHAnsi"/>
          <w:b/>
          <w:bCs/>
          <w:sz w:val="48"/>
          <w:szCs w:val="48"/>
        </w:rPr>
        <w:t>(Institutional IRB Reliance Application)</w:t>
      </w:r>
    </w:p>
    <w:p w14:paraId="2B5AC60E" w14:textId="4563C7EC" w:rsidR="00E479D5" w:rsidRDefault="00E479D5" w:rsidP="00B91E67">
      <w:pPr>
        <w:ind w:right="-365"/>
        <w:jc w:val="center"/>
        <w:rPr>
          <w:rFonts w:eastAsia="AGaramondPro-Regular" w:cstheme="minorHAnsi"/>
          <w:i/>
          <w:iCs/>
          <w:color w:val="FF0000"/>
          <w:sz w:val="24"/>
          <w:szCs w:val="24"/>
        </w:rPr>
      </w:pPr>
      <w:r w:rsidRPr="00FD7A1A">
        <w:rPr>
          <w:rFonts w:eastAsia="AGaramondPro-Regular" w:cstheme="minorHAnsi"/>
          <w:i/>
          <w:iCs/>
          <w:color w:val="FF0000"/>
          <w:sz w:val="24"/>
          <w:szCs w:val="24"/>
        </w:rPr>
        <w:t>To be submitted by PI from either of the 3 institutions (UDST, MOPH or UCQ</w:t>
      </w:r>
      <w:r w:rsidR="00FD7A1A">
        <w:rPr>
          <w:rFonts w:eastAsia="AGaramondPro-Regular" w:cstheme="minorHAnsi"/>
          <w:i/>
          <w:iCs/>
          <w:color w:val="FF0000"/>
          <w:sz w:val="24"/>
          <w:szCs w:val="24"/>
        </w:rPr>
        <w:t>)</w:t>
      </w:r>
      <w:r w:rsidR="00463E7D">
        <w:rPr>
          <w:rFonts w:eastAsia="AGaramondPro-Regular" w:cstheme="minorHAnsi"/>
          <w:i/>
          <w:iCs/>
          <w:color w:val="FF0000"/>
          <w:sz w:val="24"/>
          <w:szCs w:val="24"/>
        </w:rPr>
        <w:t xml:space="preserve"> </w:t>
      </w:r>
    </w:p>
    <w:p w14:paraId="40D1218F" w14:textId="20060406" w:rsidR="00463E7D" w:rsidRPr="00FD7A1A" w:rsidRDefault="00463E7D" w:rsidP="00463E7D">
      <w:pPr>
        <w:rPr>
          <w:rFonts w:eastAsia="AGaramondPro-Regular" w:cstheme="minorHAnsi"/>
          <w:sz w:val="48"/>
          <w:szCs w:val="48"/>
        </w:rPr>
      </w:pPr>
      <w:r>
        <w:rPr>
          <w:rFonts w:eastAsia="AGaramondPro-Regular" w:cstheme="minorHAnsi"/>
          <w:i/>
          <w:iCs/>
          <w:color w:val="FF0000"/>
          <w:sz w:val="24"/>
          <w:szCs w:val="24"/>
        </w:rPr>
        <w:t xml:space="preserve">(All institutions involved in the study must include their institutional logo on the header of all the documents </w:t>
      </w:r>
      <w:r w:rsidR="00FE37BD">
        <w:rPr>
          <w:rFonts w:eastAsia="AGaramondPro-Regular" w:cstheme="minorHAnsi"/>
          <w:i/>
          <w:iCs/>
          <w:color w:val="FF0000"/>
          <w:sz w:val="24"/>
          <w:szCs w:val="24"/>
        </w:rPr>
        <w:t xml:space="preserve">shared with </w:t>
      </w:r>
      <w:r>
        <w:rPr>
          <w:rFonts w:eastAsia="AGaramondPro-Regular" w:cstheme="minorHAnsi"/>
          <w:i/>
          <w:iCs/>
          <w:color w:val="FF0000"/>
          <w:sz w:val="24"/>
          <w:szCs w:val="24"/>
        </w:rPr>
        <w:t>subjects)</w:t>
      </w:r>
    </w:p>
    <w:tbl>
      <w:tblPr>
        <w:tblStyle w:val="TableGrid"/>
        <w:tblW w:w="14618" w:type="dxa"/>
        <w:tblInd w:w="-943" w:type="dxa"/>
        <w:tblLook w:val="04A0" w:firstRow="1" w:lastRow="0" w:firstColumn="1" w:lastColumn="0" w:noHBand="0" w:noVBand="1"/>
      </w:tblPr>
      <w:tblGrid>
        <w:gridCol w:w="1364"/>
        <w:gridCol w:w="3402"/>
        <w:gridCol w:w="3118"/>
        <w:gridCol w:w="6734"/>
      </w:tblGrid>
      <w:tr w:rsidR="00BF4CA2" w:rsidRPr="00FD7A1A" w14:paraId="1FCB3000" w14:textId="7EF56382" w:rsidTr="00404961">
        <w:trPr>
          <w:tblHeader/>
        </w:trPr>
        <w:tc>
          <w:tcPr>
            <w:tcW w:w="1364" w:type="dxa"/>
            <w:shd w:val="clear" w:color="auto" w:fill="D9E2F3" w:themeFill="accent1" w:themeFillTint="33"/>
            <w:tcMar>
              <w:left w:w="28" w:type="dxa"/>
              <w:right w:w="28" w:type="dxa"/>
            </w:tcMar>
            <w:vAlign w:val="bottom"/>
          </w:tcPr>
          <w:p w14:paraId="7446F92A" w14:textId="662370E6" w:rsidR="00C168E3" w:rsidRPr="00FD7A1A" w:rsidRDefault="00C168E3" w:rsidP="00754D04">
            <w:pPr>
              <w:rPr>
                <w:rFonts w:eastAsia="AGaramondPro-Regular" w:cstheme="minorHAnsi"/>
                <w:b/>
                <w:bCs/>
              </w:rPr>
            </w:pPr>
            <w:r w:rsidRPr="00FD7A1A">
              <w:rPr>
                <w:rFonts w:eastAsia="AGaramondPro-Regular" w:cstheme="minorHAnsi"/>
                <w:b/>
                <w:bCs/>
              </w:rPr>
              <w:t>Document reference #</w:t>
            </w:r>
          </w:p>
        </w:tc>
        <w:tc>
          <w:tcPr>
            <w:tcW w:w="3402" w:type="dxa"/>
            <w:shd w:val="clear" w:color="auto" w:fill="D9E2F3" w:themeFill="accent1" w:themeFillTint="33"/>
            <w:tcMar>
              <w:left w:w="28" w:type="dxa"/>
              <w:right w:w="28" w:type="dxa"/>
            </w:tcMar>
            <w:vAlign w:val="bottom"/>
          </w:tcPr>
          <w:p w14:paraId="61D1BE96" w14:textId="5FD95A7E" w:rsidR="00C168E3" w:rsidRPr="00FD7A1A" w:rsidRDefault="00C168E3" w:rsidP="00754D04">
            <w:pPr>
              <w:rPr>
                <w:rFonts w:eastAsia="AGaramondPro-Regular" w:cstheme="minorHAnsi"/>
                <w:b/>
                <w:bCs/>
              </w:rPr>
            </w:pPr>
            <w:r w:rsidRPr="00FD7A1A">
              <w:rPr>
                <w:rFonts w:eastAsia="AGaramondPro-Regular" w:cstheme="minorHAnsi"/>
                <w:b/>
                <w:bCs/>
              </w:rPr>
              <w:t>Document Title</w:t>
            </w:r>
          </w:p>
        </w:tc>
        <w:tc>
          <w:tcPr>
            <w:tcW w:w="3118" w:type="dxa"/>
            <w:shd w:val="clear" w:color="auto" w:fill="D9E2F3" w:themeFill="accent1" w:themeFillTint="33"/>
            <w:tcMar>
              <w:left w:w="28" w:type="dxa"/>
              <w:right w:w="28" w:type="dxa"/>
            </w:tcMar>
            <w:vAlign w:val="bottom"/>
          </w:tcPr>
          <w:p w14:paraId="468963EC" w14:textId="77A48E22" w:rsidR="00C168E3" w:rsidRPr="00FD7A1A" w:rsidRDefault="00C168E3" w:rsidP="00754D04">
            <w:pPr>
              <w:rPr>
                <w:rFonts w:eastAsia="AGaramondPro-Regular" w:cstheme="minorHAnsi"/>
                <w:b/>
                <w:bCs/>
              </w:rPr>
            </w:pPr>
            <w:r w:rsidRPr="00FD7A1A">
              <w:rPr>
                <w:rFonts w:eastAsia="AGaramondPro-Regular" w:cstheme="minorHAnsi"/>
                <w:b/>
                <w:bCs/>
              </w:rPr>
              <w:t>Requirement</w:t>
            </w:r>
          </w:p>
        </w:tc>
        <w:tc>
          <w:tcPr>
            <w:tcW w:w="6734" w:type="dxa"/>
            <w:shd w:val="clear" w:color="auto" w:fill="D9E2F3" w:themeFill="accent1" w:themeFillTint="33"/>
            <w:tcMar>
              <w:left w:w="28" w:type="dxa"/>
              <w:right w:w="28" w:type="dxa"/>
            </w:tcMar>
            <w:vAlign w:val="bottom"/>
          </w:tcPr>
          <w:p w14:paraId="26F77AD3" w14:textId="4CE177FB" w:rsidR="00C168E3" w:rsidRPr="00FD7A1A" w:rsidRDefault="00C168E3" w:rsidP="00754D04">
            <w:pPr>
              <w:rPr>
                <w:rFonts w:eastAsia="AGaramondPro-Regular" w:cstheme="minorHAnsi"/>
                <w:b/>
                <w:bCs/>
              </w:rPr>
            </w:pPr>
            <w:r w:rsidRPr="00FD7A1A">
              <w:rPr>
                <w:rFonts w:eastAsia="AGaramondPro-Regular" w:cstheme="minorHAnsi"/>
                <w:b/>
                <w:bCs/>
              </w:rPr>
              <w:t>Notes</w:t>
            </w:r>
          </w:p>
        </w:tc>
      </w:tr>
      <w:tr w:rsidR="00800FBA" w:rsidRPr="00FD7A1A" w14:paraId="27307B8A" w14:textId="77777777" w:rsidTr="00404961">
        <w:tc>
          <w:tcPr>
            <w:tcW w:w="7884" w:type="dxa"/>
            <w:gridSpan w:val="3"/>
            <w:shd w:val="clear" w:color="auto" w:fill="FBE4D5" w:themeFill="accent2" w:themeFillTint="33"/>
            <w:tcMar>
              <w:left w:w="28" w:type="dxa"/>
              <w:right w:w="28" w:type="dxa"/>
            </w:tcMar>
          </w:tcPr>
          <w:p w14:paraId="0367F532" w14:textId="0FC02670" w:rsidR="00800FBA" w:rsidRPr="00FD7A1A" w:rsidRDefault="00800FBA" w:rsidP="0011611E">
            <w:pPr>
              <w:rPr>
                <w:rFonts w:eastAsia="AGaramondPro-Regular" w:cstheme="minorHAnsi"/>
                <w:color w:val="FF0000"/>
              </w:rPr>
            </w:pPr>
            <w:r w:rsidRPr="00FD7A1A">
              <w:rPr>
                <w:rFonts w:eastAsia="AGaramondPro-Regular" w:cstheme="minorHAnsi"/>
                <w:b/>
                <w:bCs/>
                <w:sz w:val="32"/>
                <w:szCs w:val="32"/>
              </w:rPr>
              <w:t>Initial Submission</w:t>
            </w:r>
          </w:p>
        </w:tc>
        <w:tc>
          <w:tcPr>
            <w:tcW w:w="6734" w:type="dxa"/>
            <w:shd w:val="clear" w:color="auto" w:fill="FBE4D5" w:themeFill="accent2" w:themeFillTint="33"/>
            <w:tcMar>
              <w:left w:w="28" w:type="dxa"/>
              <w:right w:w="28" w:type="dxa"/>
            </w:tcMar>
          </w:tcPr>
          <w:p w14:paraId="46362B86" w14:textId="6C79E832" w:rsidR="00800FBA" w:rsidRPr="00FD7A1A" w:rsidRDefault="00800FBA" w:rsidP="0011611E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  <w:b/>
                <w:bCs/>
              </w:rPr>
              <w:t>to be submitted via Buhooth</w:t>
            </w:r>
          </w:p>
        </w:tc>
      </w:tr>
      <w:tr w:rsidR="00BF4CA2" w:rsidRPr="00FD7A1A" w14:paraId="55DD0A4B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0282463F" w14:textId="19664B1D" w:rsidR="009333AB" w:rsidRPr="00FD7A1A" w:rsidRDefault="009333AB" w:rsidP="009333AB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F001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5ACD8194" w14:textId="045C482B" w:rsidR="009333AB" w:rsidRPr="00FD7A1A" w:rsidRDefault="009333AB" w:rsidP="009333AB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Research Proposal Submission Form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18F0E86E" w14:textId="634948AD" w:rsidR="009333AB" w:rsidRPr="00FD7A1A" w:rsidRDefault="009333AB" w:rsidP="009333AB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6D119063" w14:textId="697A917B" w:rsidR="009333AB" w:rsidRPr="00FD7A1A" w:rsidRDefault="009333AB" w:rsidP="009333AB">
            <w:pPr>
              <w:rPr>
                <w:rFonts w:eastAsia="AGaramondPro-Regular" w:cstheme="minorHAnsi"/>
              </w:rPr>
            </w:pPr>
          </w:p>
        </w:tc>
      </w:tr>
      <w:tr w:rsidR="00BF4CA2" w:rsidRPr="00FD7A1A" w14:paraId="21BB9FA4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1B47FAD7" w14:textId="0D75F163" w:rsidR="009333AB" w:rsidRPr="00FD7A1A" w:rsidRDefault="009333AB" w:rsidP="009333AB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F005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336EC680" w14:textId="00BA22F5" w:rsidR="009333AB" w:rsidRPr="00FD7A1A" w:rsidRDefault="009333AB" w:rsidP="009333AB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Investigator Declaration Form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3BC1DF69" w14:textId="7FDBC91F" w:rsidR="009333AB" w:rsidRPr="00FD7A1A" w:rsidRDefault="009333AB" w:rsidP="009333AB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17A4A0DB" w14:textId="161AC4DD" w:rsidR="009333AB" w:rsidRPr="00FD7A1A" w:rsidRDefault="009333AB" w:rsidP="009333AB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 xml:space="preserve">To be submitted for </w:t>
            </w:r>
            <w:r w:rsidR="00E479D5" w:rsidRPr="00FD7A1A">
              <w:rPr>
                <w:rFonts w:eastAsia="AGaramondPro-Regular" w:cstheme="minorHAnsi"/>
              </w:rPr>
              <w:t>all key personnel*</w:t>
            </w:r>
          </w:p>
        </w:tc>
      </w:tr>
      <w:tr w:rsidR="00475F35" w:rsidRPr="00FD7A1A" w14:paraId="09E80722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69A41D7F" w14:textId="235CCB85" w:rsidR="00475F35" w:rsidRPr="00FD7A1A" w:rsidRDefault="00475F35" w:rsidP="00475F35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N/A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580C9024" w14:textId="79B196C9" w:rsidR="00475F35" w:rsidRPr="00FD7A1A" w:rsidRDefault="00475F35" w:rsidP="00475F35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 xml:space="preserve">Principal Investigator short CV </w:t>
            </w:r>
            <w:r w:rsidR="009510FB" w:rsidRPr="00FD7A1A">
              <w:rPr>
                <w:rFonts w:cstheme="minorHAnsi"/>
                <w:color w:val="000000"/>
              </w:rPr>
              <w:t xml:space="preserve">signed and dated </w:t>
            </w:r>
            <w:r w:rsidRPr="00FD7A1A">
              <w:rPr>
                <w:rFonts w:cstheme="minorHAnsi"/>
                <w:color w:val="000000"/>
              </w:rPr>
              <w:t>(not more than 5 pages)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75028A58" w14:textId="470D9641" w:rsidR="00475F35" w:rsidRPr="00FD7A1A" w:rsidRDefault="00475F35" w:rsidP="00475F35">
            <w:pPr>
              <w:rPr>
                <w:rFonts w:eastAsia="AGaramondPro-Regular" w:cstheme="minorHAnsi"/>
                <w:color w:val="FF0000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7D8246EE" w14:textId="7587A1E2" w:rsidR="00475F35" w:rsidRPr="00FD7A1A" w:rsidRDefault="005F5749" w:rsidP="00475F35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>To be submitted for the Principal Investigator (PI)</w:t>
            </w:r>
          </w:p>
        </w:tc>
      </w:tr>
      <w:tr w:rsidR="009333AB" w:rsidRPr="00FD7A1A" w14:paraId="6EB2DE59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01EC2B9F" w14:textId="6B61A24C" w:rsidR="009333AB" w:rsidRPr="00FD7A1A" w:rsidRDefault="009333AB" w:rsidP="009333AB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N/A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5C522D5B" w14:textId="36142EB5" w:rsidR="009333AB" w:rsidRPr="00FD7A1A" w:rsidRDefault="009333AB" w:rsidP="009333AB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CITI certificate</w:t>
            </w:r>
            <w:r w:rsidR="000026D8" w:rsidRPr="00FD7A1A">
              <w:rPr>
                <w:rFonts w:cstheme="minorHAnsi"/>
                <w:b/>
                <w:bCs/>
                <w:color w:val="FF0000"/>
              </w:rPr>
              <w:t>**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57A2D78C" w14:textId="54696165" w:rsidR="009333AB" w:rsidRPr="00FD7A1A" w:rsidRDefault="009333AB" w:rsidP="009333AB">
            <w:pPr>
              <w:rPr>
                <w:rFonts w:eastAsia="AGaramondPro-Regular" w:cstheme="minorHAnsi"/>
                <w:color w:val="FF0000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1D33FE63" w14:textId="1BFF0AB6" w:rsidR="009333AB" w:rsidRPr="00FD7A1A" w:rsidRDefault="009333AB" w:rsidP="009333AB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 xml:space="preserve">To be submitted for </w:t>
            </w:r>
            <w:r w:rsidR="00E479D5" w:rsidRPr="00FD7A1A">
              <w:rPr>
                <w:rFonts w:eastAsia="AGaramondPro-Regular" w:cstheme="minorHAnsi"/>
              </w:rPr>
              <w:t>all key personnel</w:t>
            </w:r>
          </w:p>
        </w:tc>
      </w:tr>
      <w:tr w:rsidR="009F2CD1" w:rsidRPr="00FD7A1A" w14:paraId="1021602C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35F1CCDD" w14:textId="753EDD4D" w:rsidR="009F2CD1" w:rsidRPr="00FD7A1A" w:rsidRDefault="009F2CD1" w:rsidP="009F2CD1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F024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184D025E" w14:textId="1ECCD2CB" w:rsidR="009F2CD1" w:rsidRPr="00FD7A1A" w:rsidRDefault="00541952" w:rsidP="009F2CD1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 xml:space="preserve">Principal Investigator/ Site Investigator Support Form 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5D609FF2" w14:textId="6FD92FB8" w:rsidR="009F2CD1" w:rsidRPr="00FD7A1A" w:rsidRDefault="009F2CD1" w:rsidP="009F2CD1">
            <w:pPr>
              <w:rPr>
                <w:rFonts w:eastAsia="AGaramondPro-Regular" w:cstheme="minorHAnsi"/>
                <w:color w:val="FF0000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5EE4F1E9" w14:textId="5FD5DF97" w:rsidR="009F2CD1" w:rsidRPr="00FD7A1A" w:rsidRDefault="00404961" w:rsidP="009F2CD1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>To be submitted for the PI only</w:t>
            </w:r>
          </w:p>
        </w:tc>
      </w:tr>
      <w:tr w:rsidR="00754D04" w:rsidRPr="00FD7A1A" w14:paraId="23D54F34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5F08F9FC" w14:textId="0E8F4243" w:rsidR="00754D04" w:rsidRPr="00FD7A1A" w:rsidRDefault="00754D04" w:rsidP="00754D04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F010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766B29E9" w14:textId="7F5A1665" w:rsidR="00754D04" w:rsidRPr="00FD7A1A" w:rsidRDefault="00754D04" w:rsidP="00754D04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 xml:space="preserve">Waiver of </w:t>
            </w:r>
            <w:r w:rsidR="00475F35" w:rsidRPr="00FD7A1A">
              <w:rPr>
                <w:rFonts w:cstheme="minorHAnsi"/>
                <w:color w:val="000000"/>
              </w:rPr>
              <w:t>Authorization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547CFB5C" w14:textId="224AA159" w:rsidR="00177F9E" w:rsidRPr="00FD7A1A" w:rsidRDefault="00475F35" w:rsidP="00177F9E">
            <w:pPr>
              <w:rPr>
                <w:rFonts w:cstheme="minorHAnsi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  <w:r w:rsidRPr="00FD7A1A">
              <w:rPr>
                <w:rFonts w:eastAsia="AGaramondPro-Regular" w:cstheme="minorHAnsi"/>
              </w:rPr>
              <w:t xml:space="preserve"> if the PI is seeking a waiver of </w:t>
            </w:r>
            <w:r w:rsidR="00177F9E" w:rsidRPr="00FD7A1A">
              <w:rPr>
                <w:rFonts w:eastAsia="AGaramondPro-Regular" w:cstheme="minorHAnsi"/>
              </w:rPr>
              <w:t xml:space="preserve">authorization to allow the use/disclosure of PHI for the </w:t>
            </w:r>
            <w:r w:rsidR="00177F9E" w:rsidRPr="00FD7A1A">
              <w:rPr>
                <w:rFonts w:eastAsia="AGaramondPro-Regular" w:cstheme="minorHAnsi"/>
                <w:color w:val="000000" w:themeColor="text1"/>
              </w:rPr>
              <w:t>initial contact or identification of participants</w:t>
            </w:r>
            <w:r w:rsidR="00177F9E" w:rsidRPr="00FD7A1A">
              <w:rPr>
                <w:rFonts w:cstheme="minorHAnsi"/>
                <w:color w:val="000000" w:themeColor="text1"/>
              </w:rPr>
              <w:t xml:space="preserve"> who </w:t>
            </w:r>
            <w:r w:rsidR="00177F9E" w:rsidRPr="00FD7A1A">
              <w:rPr>
                <w:rFonts w:cstheme="minorHAnsi"/>
              </w:rPr>
              <w:t xml:space="preserve">may be eligible to participate in the research described in the IRB application. </w:t>
            </w:r>
          </w:p>
          <w:p w14:paraId="0833C908" w14:textId="241C85FC" w:rsidR="00754D04" w:rsidRPr="00FD7A1A" w:rsidRDefault="00754D04" w:rsidP="00754D04">
            <w:pPr>
              <w:rPr>
                <w:rFonts w:eastAsia="AGaramondPro-Regular" w:cstheme="minorHAnsi"/>
                <w:color w:val="FF0000"/>
              </w:rPr>
            </w:pP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45B3F546" w14:textId="7EC063A6" w:rsidR="00754D04" w:rsidRPr="00FD7A1A" w:rsidRDefault="00754D04" w:rsidP="00754D04">
            <w:pPr>
              <w:rPr>
                <w:rFonts w:eastAsia="AGaramondPro-Regular" w:cstheme="minorHAnsi"/>
              </w:rPr>
            </w:pPr>
          </w:p>
        </w:tc>
      </w:tr>
      <w:tr w:rsidR="009333AB" w:rsidRPr="00FD7A1A" w14:paraId="0241B935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494C5063" w14:textId="2C3CDAB4" w:rsidR="009333AB" w:rsidRPr="00FD7A1A" w:rsidRDefault="009333AB" w:rsidP="009333AB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F017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0FB4BF48" w14:textId="359EED7A" w:rsidR="009333AB" w:rsidRPr="00FD7A1A" w:rsidRDefault="009333AB" w:rsidP="009333AB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Informed Assent Form (Children-Minors-Adolescents)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241AF46A" w14:textId="583F5452" w:rsidR="009333AB" w:rsidRPr="00FD7A1A" w:rsidRDefault="00475F35" w:rsidP="009333AB">
            <w:pPr>
              <w:rPr>
                <w:rFonts w:eastAsia="AGaramondPro-Regular" w:cstheme="minorHAnsi"/>
                <w:color w:val="FF0000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  <w:r w:rsidRPr="00FD7A1A">
              <w:rPr>
                <w:rFonts w:eastAsia="AGaramondPro-Regular" w:cstheme="minorHAnsi"/>
              </w:rPr>
              <w:t xml:space="preserve"> if study aims to include individuals 11-17 years and where participants themselves will provide consent.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391F5662" w14:textId="7C2A0B63" w:rsidR="009333AB" w:rsidRPr="00FD7A1A" w:rsidRDefault="009701B8" w:rsidP="009333AB">
            <w:pPr>
              <w:rPr>
                <w:rFonts w:eastAsia="AGaramondPro-Regular" w:cstheme="minorHAnsi"/>
              </w:rPr>
            </w:pPr>
            <w:r w:rsidRPr="00FD7A1A">
              <w:rPr>
                <w:rFonts w:cstheme="minorHAnsi"/>
              </w:rPr>
              <w:t>The original completed and signed assent form must be retained with the PI and a copy of the signed form should be given to the subject</w:t>
            </w:r>
          </w:p>
        </w:tc>
      </w:tr>
      <w:tr w:rsidR="00177F9E" w:rsidRPr="00FD7A1A" w14:paraId="2EF9B827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21ABAE6B" w14:textId="14C68071" w:rsidR="00177F9E" w:rsidRPr="00FD7A1A" w:rsidRDefault="001816CA" w:rsidP="00177F9E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F029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524F132A" w14:textId="1BACFE30" w:rsidR="00177F9E" w:rsidRPr="00FD7A1A" w:rsidRDefault="00D8270A" w:rsidP="00177F9E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Verbal</w:t>
            </w:r>
            <w:r w:rsidR="00177F9E" w:rsidRPr="00FD7A1A">
              <w:rPr>
                <w:rFonts w:cstheme="minorHAnsi"/>
                <w:color w:val="000000"/>
              </w:rPr>
              <w:t xml:space="preserve"> Assent Script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3E9F195C" w14:textId="71DCE0B6" w:rsidR="00177F9E" w:rsidRPr="00FD7A1A" w:rsidRDefault="00177F9E" w:rsidP="00177F9E">
            <w:pPr>
              <w:rPr>
                <w:rFonts w:eastAsia="AGaramondPro-Regular" w:cstheme="minorHAnsi"/>
                <w:color w:val="FF0000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  <w:r w:rsidRPr="00FD7A1A">
              <w:rPr>
                <w:rFonts w:eastAsia="AGaramondPro-Regular" w:cstheme="minorHAnsi"/>
              </w:rPr>
              <w:t xml:space="preserve"> if study aims to include individuals 7-10 years 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789CB5DC" w14:textId="77777777" w:rsidR="00177F9E" w:rsidRPr="00FD7A1A" w:rsidRDefault="00177F9E" w:rsidP="00177F9E">
            <w:pPr>
              <w:rPr>
                <w:rFonts w:eastAsia="AGaramondPro-Regular" w:cstheme="minorHAnsi"/>
              </w:rPr>
            </w:pPr>
          </w:p>
        </w:tc>
      </w:tr>
      <w:tr w:rsidR="00177F9E" w:rsidRPr="00FD7A1A" w14:paraId="7C55FEBA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06C335ED" w14:textId="2262801C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lastRenderedPageBreak/>
              <w:t>F019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09F88A69" w14:textId="045783E3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Informed Consent Form-PHCC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4054065A" w14:textId="77777777" w:rsidR="00177F9E" w:rsidRPr="00FD7A1A" w:rsidRDefault="00177F9E" w:rsidP="00177F9E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  <w:r w:rsidRPr="00FD7A1A">
              <w:rPr>
                <w:rFonts w:eastAsia="AGaramondPro-Regular" w:cstheme="minorHAnsi"/>
              </w:rPr>
              <w:t xml:space="preserve"> if the study involves:</w:t>
            </w:r>
          </w:p>
          <w:p w14:paraId="5DDBF9DB" w14:textId="77777777" w:rsidR="00177F9E" w:rsidRPr="00FD7A1A" w:rsidRDefault="00177F9E" w:rsidP="00177F9E">
            <w:pPr>
              <w:pStyle w:val="ListParagraph"/>
              <w:numPr>
                <w:ilvl w:val="0"/>
                <w:numId w:val="6"/>
              </w:num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>Individuals ≥ 18 years, where informed consent will be signed by the individuals/ their legally authorized representatives (LARs)</w:t>
            </w:r>
          </w:p>
          <w:p w14:paraId="1EE2924C" w14:textId="4189C875" w:rsidR="00177F9E" w:rsidRPr="00FD7A1A" w:rsidRDefault="00177F9E" w:rsidP="00177F9E">
            <w:pPr>
              <w:pStyle w:val="ListParagraph"/>
              <w:numPr>
                <w:ilvl w:val="0"/>
                <w:numId w:val="6"/>
              </w:num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>Individuals&lt; 18 years, where the informed consent will be signed by their parents / LARs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0733FCAC" w14:textId="77777777" w:rsidR="00177F9E" w:rsidRPr="00FD7A1A" w:rsidRDefault="00177F9E" w:rsidP="00177F9E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 xml:space="preserve">Note: </w:t>
            </w:r>
          </w:p>
          <w:p w14:paraId="70710402" w14:textId="77777777" w:rsidR="00177F9E" w:rsidRPr="00FD7A1A" w:rsidRDefault="00177F9E" w:rsidP="00177F9E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>1.</w:t>
            </w:r>
            <w:r w:rsidRPr="00FD7A1A">
              <w:rPr>
                <w:rFonts w:eastAsia="AGaramondPro-Regular" w:cstheme="minorHAnsi"/>
              </w:rPr>
              <w:tab/>
              <w:t>Avoid technical terms. All information provided in this form must be in lay, simple language easy to understand by the research participant.</w:t>
            </w:r>
          </w:p>
          <w:p w14:paraId="3AB3C367" w14:textId="0FA90895" w:rsidR="00177F9E" w:rsidRPr="00FD7A1A" w:rsidRDefault="00177F9E" w:rsidP="00177F9E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>2.</w:t>
            </w:r>
            <w:r w:rsidRPr="00FD7A1A">
              <w:rPr>
                <w:rFonts w:eastAsia="AGaramondPro-Regular" w:cstheme="minorHAnsi"/>
              </w:rPr>
              <w:tab/>
              <w:t xml:space="preserve">The text in blue is provided as a guidance for the researcher. Please delete all the text in blue when preparing the final version. </w:t>
            </w:r>
          </w:p>
          <w:p w14:paraId="57B76F78" w14:textId="754CE64A" w:rsidR="00177F9E" w:rsidRPr="00FD7A1A" w:rsidRDefault="00177F9E" w:rsidP="00177F9E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>3.</w:t>
            </w:r>
            <w:r w:rsidRPr="00FD7A1A">
              <w:rPr>
                <w:rFonts w:eastAsia="AGaramondPro-Regular" w:cstheme="minorHAnsi"/>
              </w:rPr>
              <w:tab/>
              <w:t>Where not applicable, please state so.</w:t>
            </w:r>
          </w:p>
          <w:p w14:paraId="589FD541" w14:textId="77777777" w:rsidR="009701B8" w:rsidRPr="00FD7A1A" w:rsidRDefault="009701B8" w:rsidP="00177F9E">
            <w:pPr>
              <w:rPr>
                <w:rFonts w:eastAsia="AGaramondPro-Regular" w:cstheme="minorHAnsi"/>
              </w:rPr>
            </w:pPr>
          </w:p>
          <w:p w14:paraId="75133144" w14:textId="07EE601D" w:rsidR="009701B8" w:rsidRPr="00FD7A1A" w:rsidRDefault="009701B8" w:rsidP="00177F9E">
            <w:pPr>
              <w:rPr>
                <w:rFonts w:eastAsia="AGaramondPro-Regular" w:cstheme="minorHAnsi"/>
              </w:rPr>
            </w:pPr>
            <w:r w:rsidRPr="00FD7A1A">
              <w:rPr>
                <w:rFonts w:cstheme="minorHAnsi"/>
              </w:rPr>
              <w:t>The original completed and signed consent form must be retained with the PI and a copy of the signed form should be given to the subject</w:t>
            </w:r>
          </w:p>
        </w:tc>
      </w:tr>
      <w:tr w:rsidR="00177F9E" w:rsidRPr="00FD7A1A" w14:paraId="3840C13E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0F6979DA" w14:textId="79DC0119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N/A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5C744908" w14:textId="08231745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Study tool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74229185" w14:textId="609B5694" w:rsidR="00177F9E" w:rsidRPr="00FD7A1A" w:rsidRDefault="00177F9E" w:rsidP="00177F9E">
            <w:pPr>
              <w:rPr>
                <w:rFonts w:eastAsia="AGaramondPro-Regular" w:cstheme="minorHAnsi"/>
                <w:color w:val="00B050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  <w:r w:rsidRPr="00FD7A1A">
              <w:rPr>
                <w:rFonts w:eastAsia="AGaramondPro-Regular" w:cstheme="minorHAnsi"/>
              </w:rPr>
              <w:t xml:space="preserve"> if a study tool (e.g., questionnaire) will be used to conduct the study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6D357E72" w14:textId="3C1890AE" w:rsidR="00177F9E" w:rsidRPr="00FD7A1A" w:rsidRDefault="00830461" w:rsidP="00177F9E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>The study tool must be submitted in a language(s) understood by participants.</w:t>
            </w:r>
          </w:p>
        </w:tc>
      </w:tr>
      <w:tr w:rsidR="00177F9E" w:rsidRPr="00FD7A1A" w14:paraId="3306D063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1E5655B7" w14:textId="48ACEFE9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F026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712309DF" w14:textId="2D7CA798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Online Questionnaire template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683E9949" w14:textId="0A82DBDC" w:rsidR="00177F9E" w:rsidRPr="00FD7A1A" w:rsidRDefault="00177F9E" w:rsidP="00177F9E">
            <w:pPr>
              <w:rPr>
                <w:rFonts w:eastAsia="AGaramondPro-Regular" w:cstheme="minorHAnsi"/>
                <w:color w:val="00B050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  <w:r w:rsidRPr="00FD7A1A">
              <w:rPr>
                <w:rFonts w:eastAsia="AGaramondPro-Regular" w:cstheme="minorHAnsi"/>
              </w:rPr>
              <w:t xml:space="preserve"> if questionnaire form will be administered online (e.g. via Microsoft forms)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448B674D" w14:textId="667A8B8E" w:rsidR="00177F9E" w:rsidRPr="00FD7A1A" w:rsidRDefault="00830461" w:rsidP="00177F9E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>The online questionnaire template be submitted in a language(s) understood by lay people.</w:t>
            </w:r>
          </w:p>
        </w:tc>
      </w:tr>
      <w:tr w:rsidR="00830461" w:rsidRPr="00FD7A1A" w14:paraId="6F68290D" w14:textId="77777777" w:rsidTr="00FD7A1A">
        <w:tc>
          <w:tcPr>
            <w:tcW w:w="1364" w:type="dxa"/>
            <w:tcMar>
              <w:left w:w="28" w:type="dxa"/>
              <w:right w:w="28" w:type="dxa"/>
            </w:tcMar>
          </w:tcPr>
          <w:p w14:paraId="41F6C0AC" w14:textId="77777777" w:rsidR="00830461" w:rsidRPr="00FD7A1A" w:rsidRDefault="00830461" w:rsidP="00AA3790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N/A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324A5BD4" w14:textId="77777777" w:rsidR="00830461" w:rsidRPr="00FD7A1A" w:rsidRDefault="00830461" w:rsidP="00AA3790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Supporting Documents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69B1A995" w14:textId="77777777" w:rsidR="00830461" w:rsidRPr="00FD7A1A" w:rsidRDefault="00830461" w:rsidP="00AA3790">
            <w:pPr>
              <w:rPr>
                <w:rFonts w:eastAsia="AGaramondPro-Regular" w:cstheme="minorHAnsi"/>
                <w:color w:val="FF0000"/>
              </w:rPr>
            </w:pPr>
            <w:r w:rsidRPr="00FD7A1A">
              <w:rPr>
                <w:rFonts w:eastAsia="AGaramondPro-Regular" w:cstheme="minorHAnsi"/>
                <w:color w:val="00B050"/>
              </w:rPr>
              <w:t>Optional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5FC3A39A" w14:textId="77777777" w:rsidR="00830461" w:rsidRPr="00FD7A1A" w:rsidRDefault="00830461" w:rsidP="00AA3790">
            <w:pPr>
              <w:jc w:val="both"/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>Submit other relevant documents or media that will be shared with participants. For example, phone transcript, SMS message, E-mail message, interview guide, questionnaire, training/educational material etc.</w:t>
            </w:r>
          </w:p>
        </w:tc>
      </w:tr>
      <w:tr w:rsidR="00177F9E" w:rsidRPr="00FD7A1A" w14:paraId="15EC4B42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0AF1C4B3" w14:textId="669DF2FA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N/A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7813C19E" w14:textId="547F4DB1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External approvals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28F7CC40" w14:textId="32D45638" w:rsidR="00177F9E" w:rsidRPr="00FD7A1A" w:rsidRDefault="00177F9E" w:rsidP="00177F9E">
            <w:pPr>
              <w:rPr>
                <w:rFonts w:eastAsia="AGaramondPro-Regular" w:cstheme="minorHAnsi"/>
                <w:color w:val="00B050"/>
              </w:rPr>
            </w:pPr>
            <w:r w:rsidRPr="00FD7A1A">
              <w:rPr>
                <w:rFonts w:eastAsia="AGaramondPro-Regular" w:cstheme="minorHAnsi"/>
                <w:color w:val="00B050"/>
              </w:rPr>
              <w:t>Optional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1F66443D" w14:textId="00632391" w:rsidR="006143D1" w:rsidRPr="00FD7A1A" w:rsidRDefault="006143D1" w:rsidP="006143D1">
            <w:pPr>
              <w:jc w:val="both"/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 xml:space="preserve"> If a research project is proposed to be conducted in collaboration with other organizations, IRB approvals from engaged** organisations must be obtained before the research is initiated. </w:t>
            </w:r>
          </w:p>
          <w:p w14:paraId="31549F6B" w14:textId="77777777" w:rsidR="006143D1" w:rsidRPr="00FD7A1A" w:rsidRDefault="006143D1" w:rsidP="006143D1">
            <w:pPr>
              <w:jc w:val="both"/>
              <w:rPr>
                <w:rFonts w:eastAsia="AGaramondPro-Regular" w:cstheme="minorHAnsi"/>
              </w:rPr>
            </w:pPr>
          </w:p>
          <w:p w14:paraId="456384D9" w14:textId="16749BBF" w:rsidR="00177F9E" w:rsidRPr="00FD7A1A" w:rsidRDefault="006143D1" w:rsidP="006143D1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>Research projects proposed to be conducted in schools must include an approval from the Ministry of Education and Higher Education Qatar.</w:t>
            </w:r>
          </w:p>
        </w:tc>
      </w:tr>
      <w:tr w:rsidR="00177F9E" w:rsidRPr="00FD7A1A" w14:paraId="1D180B43" w14:textId="77777777" w:rsidTr="00404961">
        <w:tc>
          <w:tcPr>
            <w:tcW w:w="7884" w:type="dxa"/>
            <w:gridSpan w:val="3"/>
            <w:shd w:val="clear" w:color="auto" w:fill="FBE4D5" w:themeFill="accent2" w:themeFillTint="33"/>
            <w:tcMar>
              <w:left w:w="28" w:type="dxa"/>
              <w:right w:w="28" w:type="dxa"/>
            </w:tcMar>
          </w:tcPr>
          <w:p w14:paraId="4F94F55A" w14:textId="775D6FCC" w:rsidR="00177F9E" w:rsidRPr="00FD7A1A" w:rsidRDefault="00177F9E" w:rsidP="00177F9E">
            <w:pPr>
              <w:rPr>
                <w:rFonts w:eastAsia="AGaramondPro-Regular" w:cstheme="minorHAnsi"/>
                <w:b/>
                <w:bCs/>
                <w:sz w:val="32"/>
                <w:szCs w:val="32"/>
              </w:rPr>
            </w:pPr>
            <w:r w:rsidRPr="00FD7A1A">
              <w:rPr>
                <w:rFonts w:eastAsia="AGaramondPro-Regular" w:cstheme="minorHAnsi"/>
                <w:b/>
                <w:bCs/>
                <w:sz w:val="32"/>
                <w:szCs w:val="32"/>
              </w:rPr>
              <w:t>Provisional Opinion</w:t>
            </w:r>
          </w:p>
        </w:tc>
        <w:tc>
          <w:tcPr>
            <w:tcW w:w="6734" w:type="dxa"/>
            <w:shd w:val="clear" w:color="auto" w:fill="FBE4D5" w:themeFill="accent2" w:themeFillTint="33"/>
            <w:tcMar>
              <w:left w:w="28" w:type="dxa"/>
              <w:right w:w="28" w:type="dxa"/>
            </w:tcMar>
          </w:tcPr>
          <w:p w14:paraId="47C0D4E7" w14:textId="77777777" w:rsidR="00DF7613" w:rsidRDefault="00DF7613" w:rsidP="00DF7613">
            <w:pPr>
              <w:rPr>
                <w:rFonts w:eastAsia="AGaramondPro-Regular" w:cstheme="minorHAnsi"/>
                <w:b/>
                <w:bCs/>
              </w:rPr>
            </w:pPr>
            <w:r w:rsidRPr="002C34C2">
              <w:rPr>
                <w:rFonts w:eastAsia="AGaramondPro-Regular" w:cstheme="minorHAnsi"/>
                <w:b/>
                <w:bCs/>
              </w:rPr>
              <w:t xml:space="preserve">Amendments made to any document submitted in the initial submission MUST be </w:t>
            </w:r>
            <w:r>
              <w:rPr>
                <w:rFonts w:eastAsia="AGaramondPro-Regular" w:cstheme="minorHAnsi"/>
                <w:b/>
                <w:bCs/>
              </w:rPr>
              <w:t xml:space="preserve">made </w:t>
            </w:r>
            <w:r w:rsidRPr="002C34C2">
              <w:rPr>
                <w:rFonts w:eastAsia="AGaramondPro-Regular" w:cstheme="minorHAnsi"/>
                <w:b/>
                <w:bCs/>
              </w:rPr>
              <w:t xml:space="preserve">using Microsoft Word track changes and submitted via Buhooth. </w:t>
            </w:r>
          </w:p>
          <w:p w14:paraId="4BB46DBF" w14:textId="77777777" w:rsidR="00DF7613" w:rsidRPr="002C34C2" w:rsidRDefault="00DF7613" w:rsidP="00DF7613">
            <w:pPr>
              <w:rPr>
                <w:rFonts w:eastAsia="AGaramondPro-Regular" w:cstheme="minorHAnsi"/>
                <w:b/>
                <w:bCs/>
              </w:rPr>
            </w:pPr>
          </w:p>
          <w:p w14:paraId="20955CDB" w14:textId="63E30B55" w:rsidR="00177F9E" w:rsidRPr="00FD7A1A" w:rsidRDefault="00DF7613" w:rsidP="00DF7613">
            <w:pPr>
              <w:rPr>
                <w:rFonts w:eastAsia="AGaramondPro-Regular" w:cstheme="minorHAnsi"/>
                <w:b/>
                <w:bCs/>
              </w:rPr>
            </w:pPr>
            <w:r w:rsidRPr="002C34C2">
              <w:rPr>
                <w:rFonts w:eastAsia="AGaramondPro-Regular" w:cstheme="minorHAnsi"/>
                <w:b/>
                <w:bCs/>
              </w:rPr>
              <w:t>Previously submitted versions of the revised documents MUST not be included in the submission</w:t>
            </w:r>
          </w:p>
        </w:tc>
      </w:tr>
      <w:tr w:rsidR="00177F9E" w:rsidRPr="00FD7A1A" w14:paraId="2E5096EF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193DBE9C" w14:textId="77777777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lastRenderedPageBreak/>
              <w:t>F001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70C61D4B" w14:textId="77777777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Research Proposal Submission Form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7B5EB00B" w14:textId="77777777" w:rsidR="00177F9E" w:rsidRPr="00FD7A1A" w:rsidRDefault="00177F9E" w:rsidP="00177F9E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7A94821D" w14:textId="77777777" w:rsidR="00177F9E" w:rsidRPr="00FD7A1A" w:rsidRDefault="00177F9E" w:rsidP="00177F9E">
            <w:pPr>
              <w:rPr>
                <w:rFonts w:eastAsia="AGaramondPro-Regular" w:cstheme="minorHAnsi"/>
              </w:rPr>
            </w:pPr>
          </w:p>
        </w:tc>
      </w:tr>
      <w:tr w:rsidR="00177F9E" w:rsidRPr="00FD7A1A" w14:paraId="002EF3FB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64BB272A" w14:textId="77777777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F005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7ADA5603" w14:textId="77777777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Investigator Declaration Form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2522B68A" w14:textId="77777777" w:rsidR="00177F9E" w:rsidRPr="00FD7A1A" w:rsidRDefault="00177F9E" w:rsidP="00177F9E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3FC192F1" w14:textId="2E9EBA74" w:rsidR="00177F9E" w:rsidRPr="00FD7A1A" w:rsidRDefault="00177F9E" w:rsidP="00177F9E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 xml:space="preserve">To be submitted for </w:t>
            </w:r>
            <w:r w:rsidR="00E479D5" w:rsidRPr="00FD7A1A">
              <w:rPr>
                <w:rFonts w:eastAsia="AGaramondPro-Regular" w:cstheme="minorHAnsi"/>
              </w:rPr>
              <w:t>all key personnel</w:t>
            </w:r>
            <w:r w:rsidR="00830461" w:rsidRPr="00FD7A1A">
              <w:rPr>
                <w:rFonts w:eastAsia="AGaramondPro-Regular" w:cstheme="minorHAnsi"/>
              </w:rPr>
              <w:t>*</w:t>
            </w:r>
          </w:p>
        </w:tc>
      </w:tr>
      <w:tr w:rsidR="00177F9E" w:rsidRPr="00FD7A1A" w14:paraId="792C5156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2452A227" w14:textId="7796824F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N/A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11236DF7" w14:textId="7209A84F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Principal Investigator short CV</w:t>
            </w:r>
            <w:r w:rsidR="009510FB" w:rsidRPr="00FD7A1A">
              <w:rPr>
                <w:rFonts w:cstheme="minorHAnsi"/>
                <w:color w:val="000000"/>
              </w:rPr>
              <w:t xml:space="preserve"> signed and dated </w:t>
            </w:r>
            <w:r w:rsidRPr="00FD7A1A">
              <w:rPr>
                <w:rFonts w:cstheme="minorHAnsi"/>
                <w:color w:val="000000"/>
              </w:rPr>
              <w:t xml:space="preserve"> (not more than 5 pages)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173E5CA6" w14:textId="77777777" w:rsidR="00177F9E" w:rsidRPr="00FD7A1A" w:rsidRDefault="00177F9E" w:rsidP="00177F9E">
            <w:pPr>
              <w:rPr>
                <w:rFonts w:eastAsia="AGaramondPro-Regular" w:cstheme="minorHAnsi"/>
                <w:color w:val="FF0000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4E74FD75" w14:textId="77777777" w:rsidR="00177F9E" w:rsidRPr="00FD7A1A" w:rsidRDefault="00177F9E" w:rsidP="00177F9E">
            <w:pPr>
              <w:rPr>
                <w:rFonts w:eastAsia="AGaramondPro-Regular" w:cstheme="minorHAnsi"/>
              </w:rPr>
            </w:pPr>
          </w:p>
        </w:tc>
      </w:tr>
      <w:tr w:rsidR="00177F9E" w:rsidRPr="00FD7A1A" w14:paraId="470FDE65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3439364C" w14:textId="77777777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N/A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11E4C460" w14:textId="167B5FBD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CITI certificate**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104E4449" w14:textId="77777777" w:rsidR="00177F9E" w:rsidRPr="00FD7A1A" w:rsidRDefault="00177F9E" w:rsidP="00177F9E">
            <w:pPr>
              <w:rPr>
                <w:rFonts w:eastAsia="AGaramondPro-Regular" w:cstheme="minorHAnsi"/>
                <w:color w:val="FF0000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259E5AD8" w14:textId="1A63CFA1" w:rsidR="00177F9E" w:rsidRPr="00FD7A1A" w:rsidRDefault="00177F9E" w:rsidP="00177F9E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 xml:space="preserve">To be submitted for </w:t>
            </w:r>
            <w:r w:rsidR="006D01F9" w:rsidRPr="00FD7A1A">
              <w:rPr>
                <w:rFonts w:eastAsia="AGaramondPro-Regular" w:cstheme="minorHAnsi"/>
              </w:rPr>
              <w:t>all key personnel*</w:t>
            </w:r>
          </w:p>
        </w:tc>
      </w:tr>
      <w:tr w:rsidR="00177F9E" w:rsidRPr="00FD7A1A" w14:paraId="30585605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46D39EEF" w14:textId="77777777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F024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3F851349" w14:textId="03C2098E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Principal Investigator/ Site Investigator Support Form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6F41B6E7" w14:textId="77777777" w:rsidR="00177F9E" w:rsidRPr="00FD7A1A" w:rsidRDefault="00177F9E" w:rsidP="00177F9E">
            <w:pPr>
              <w:rPr>
                <w:rFonts w:eastAsia="AGaramondPro-Regular" w:cstheme="minorHAnsi"/>
                <w:color w:val="FF0000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47129E86" w14:textId="029A709A" w:rsidR="00177F9E" w:rsidRPr="00FD7A1A" w:rsidRDefault="00177F9E" w:rsidP="00177F9E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>To be submitted for the PI only</w:t>
            </w:r>
          </w:p>
        </w:tc>
      </w:tr>
      <w:tr w:rsidR="00177F9E" w:rsidRPr="00FD7A1A" w14:paraId="685D6717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71FE1763" w14:textId="70F0AE59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F022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3BD414FF" w14:textId="59CBD18F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PI response to Provisional Opinion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523640FE" w14:textId="33946E6A" w:rsidR="00177F9E" w:rsidRPr="00FD7A1A" w:rsidRDefault="00177F9E" w:rsidP="00177F9E">
            <w:pPr>
              <w:rPr>
                <w:rFonts w:eastAsia="AGaramondPro-Regular" w:cstheme="minorHAnsi"/>
                <w:color w:val="FF0000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06683F9F" w14:textId="77777777" w:rsidR="00177F9E" w:rsidRPr="00FD7A1A" w:rsidRDefault="00177F9E" w:rsidP="00177F9E">
            <w:pPr>
              <w:rPr>
                <w:rFonts w:eastAsia="AGaramondPro-Regular" w:cstheme="minorHAnsi"/>
              </w:rPr>
            </w:pPr>
          </w:p>
        </w:tc>
      </w:tr>
      <w:tr w:rsidR="00177F9E" w:rsidRPr="00FD7A1A" w14:paraId="678B2168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6248BD43" w14:textId="605CB771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F010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1B91A05D" w14:textId="19DCC307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Waiver of Authorization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3CC1CE47" w14:textId="02212504" w:rsidR="00177F9E" w:rsidRPr="00FD7A1A" w:rsidRDefault="00177F9E" w:rsidP="00177F9E">
            <w:pPr>
              <w:rPr>
                <w:rFonts w:eastAsia="AGaramondPro-Regular" w:cstheme="minorHAnsi"/>
                <w:color w:val="FF0000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  <w:r w:rsidRPr="00FD7A1A">
              <w:rPr>
                <w:rFonts w:eastAsia="AGaramondPro-Regular" w:cstheme="minorHAnsi"/>
              </w:rPr>
              <w:t xml:space="preserve"> if the Principal Investigator is seeking a waiver of </w:t>
            </w:r>
            <w:r w:rsidR="00702873" w:rsidRPr="00FD7A1A">
              <w:rPr>
                <w:rFonts w:eastAsia="AGaramondPro-Regular" w:cstheme="minorHAnsi"/>
              </w:rPr>
              <w:t xml:space="preserve">authorization to allow the use/disclosure of PHI for the </w:t>
            </w:r>
            <w:r w:rsidR="00702873" w:rsidRPr="00FD7A1A">
              <w:rPr>
                <w:rFonts w:eastAsia="AGaramondPro-Regular" w:cstheme="minorHAnsi"/>
                <w:color w:val="000000" w:themeColor="text1"/>
              </w:rPr>
              <w:t>initial contact or identification of participants</w:t>
            </w:r>
            <w:r w:rsidR="00702873" w:rsidRPr="00FD7A1A">
              <w:rPr>
                <w:rFonts w:cstheme="minorHAnsi"/>
                <w:color w:val="000000" w:themeColor="text1"/>
              </w:rPr>
              <w:t xml:space="preserve"> </w:t>
            </w:r>
            <w:r w:rsidR="00702873" w:rsidRPr="00FD7A1A">
              <w:rPr>
                <w:rFonts w:cstheme="minorHAnsi"/>
              </w:rPr>
              <w:t>who may be eligible to participate in the research described in the IRB application.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72134000" w14:textId="1B27459A" w:rsidR="00177F9E" w:rsidRPr="00FD7A1A" w:rsidRDefault="00177F9E" w:rsidP="00177F9E">
            <w:pPr>
              <w:rPr>
                <w:rFonts w:eastAsia="AGaramondPro-Regular" w:cstheme="minorHAnsi"/>
              </w:rPr>
            </w:pPr>
          </w:p>
        </w:tc>
      </w:tr>
      <w:tr w:rsidR="00177F9E" w:rsidRPr="00FD7A1A" w14:paraId="17972A9A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5F8D71B7" w14:textId="2A1CED74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F017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505058A4" w14:textId="32CE330A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Informed Assent Form (Children-Minors-Adolescents)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35655948" w14:textId="4E3E1D02" w:rsidR="00177F9E" w:rsidRPr="00FD7A1A" w:rsidRDefault="00177F9E" w:rsidP="00177F9E">
            <w:pPr>
              <w:rPr>
                <w:rFonts w:eastAsia="AGaramondPro-Regular" w:cstheme="minorHAnsi"/>
                <w:color w:val="FF0000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  <w:r w:rsidRPr="00FD7A1A">
              <w:rPr>
                <w:rFonts w:eastAsia="AGaramondPro-Regular" w:cstheme="minorHAnsi"/>
              </w:rPr>
              <w:t xml:space="preserve"> if individuals 11-17 years will be included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0C1EE07F" w14:textId="67E409B3" w:rsidR="00177F9E" w:rsidRPr="00FD7A1A" w:rsidRDefault="00177F9E" w:rsidP="00177F9E">
            <w:pPr>
              <w:rPr>
                <w:rFonts w:eastAsia="AGaramondPro-Regular" w:cstheme="minorHAnsi"/>
              </w:rPr>
            </w:pPr>
          </w:p>
        </w:tc>
      </w:tr>
      <w:tr w:rsidR="00177F9E" w:rsidRPr="00FD7A1A" w14:paraId="3FAC88BA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3CBAA15F" w14:textId="2C1654F3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F019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5ECD97EB" w14:textId="438B653C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Informed Consent Form-PHCC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458DEBAF" w14:textId="77777777" w:rsidR="00177F9E" w:rsidRPr="00FD7A1A" w:rsidRDefault="00177F9E" w:rsidP="00177F9E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  <w:r w:rsidRPr="00FD7A1A">
              <w:rPr>
                <w:rFonts w:eastAsia="AGaramondPro-Regular" w:cstheme="minorHAnsi"/>
                <w:color w:val="00B050"/>
              </w:rPr>
              <w:t xml:space="preserve"> </w:t>
            </w:r>
            <w:r w:rsidRPr="00FD7A1A">
              <w:rPr>
                <w:rFonts w:eastAsia="AGaramondPro-Regular" w:cstheme="minorHAnsi"/>
              </w:rPr>
              <w:t xml:space="preserve">if </w:t>
            </w:r>
            <w:r w:rsidRPr="00FD7A1A">
              <w:rPr>
                <w:rFonts w:eastAsia="AGaramondPro-Regular" w:cstheme="minorHAnsi"/>
                <w:color w:val="00B050"/>
              </w:rPr>
              <w:t>-</w:t>
            </w:r>
            <w:r w:rsidRPr="00FD7A1A">
              <w:rPr>
                <w:rFonts w:eastAsia="AGaramondPro-Regular" w:cstheme="minorHAnsi"/>
              </w:rPr>
              <w:t>individuals over 18 years will be included</w:t>
            </w:r>
          </w:p>
          <w:p w14:paraId="709762D3" w14:textId="77777777" w:rsidR="00177F9E" w:rsidRPr="00FD7A1A" w:rsidRDefault="00177F9E" w:rsidP="00177F9E">
            <w:pPr>
              <w:rPr>
                <w:rFonts w:eastAsia="AGaramondPro-Regular" w:cstheme="minorHAnsi"/>
                <w:color w:val="00B050"/>
              </w:rPr>
            </w:pPr>
            <w:r w:rsidRPr="00FD7A1A">
              <w:rPr>
                <w:rFonts w:eastAsia="AGaramondPro-Regular" w:cstheme="minorHAnsi"/>
                <w:color w:val="00B050"/>
              </w:rPr>
              <w:t>-</w:t>
            </w:r>
            <w:r w:rsidRPr="00FD7A1A">
              <w:rPr>
                <w:rFonts w:eastAsia="AGaramondPro-Regular" w:cstheme="minorHAnsi"/>
              </w:rPr>
              <w:t>children below 18 years will be included (needs to be completed by Parents)</w:t>
            </w:r>
          </w:p>
          <w:p w14:paraId="104A0D7B" w14:textId="378D5F4D" w:rsidR="00177F9E" w:rsidRPr="00FD7A1A" w:rsidRDefault="00177F9E" w:rsidP="00177F9E">
            <w:pPr>
              <w:rPr>
                <w:rFonts w:eastAsia="AGaramondPro-Regular" w:cstheme="minorHAnsi"/>
                <w:color w:val="FF0000"/>
              </w:rPr>
            </w:pP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03F3EBDF" w14:textId="30FA5B48" w:rsidR="00177F9E" w:rsidRPr="00FD7A1A" w:rsidRDefault="00177F9E" w:rsidP="00177F9E">
            <w:pPr>
              <w:rPr>
                <w:rFonts w:eastAsia="AGaramondPro-Regular" w:cstheme="minorHAnsi"/>
              </w:rPr>
            </w:pPr>
          </w:p>
        </w:tc>
      </w:tr>
      <w:tr w:rsidR="00C0464B" w:rsidRPr="00FD7A1A" w14:paraId="1878887B" w14:textId="77777777" w:rsidTr="0095131D">
        <w:tc>
          <w:tcPr>
            <w:tcW w:w="1364" w:type="dxa"/>
            <w:tcMar>
              <w:left w:w="28" w:type="dxa"/>
              <w:right w:w="28" w:type="dxa"/>
            </w:tcMar>
          </w:tcPr>
          <w:p w14:paraId="2AE07ECB" w14:textId="77777777" w:rsidR="00C0464B" w:rsidRPr="00FD7A1A" w:rsidRDefault="00C0464B" w:rsidP="0095131D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F029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016D0871" w14:textId="77777777" w:rsidR="00C0464B" w:rsidRPr="00FD7A1A" w:rsidRDefault="00C0464B" w:rsidP="0095131D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Verbal</w:t>
            </w:r>
            <w:r w:rsidRPr="00FD7A1A">
              <w:rPr>
                <w:rFonts w:cstheme="minorHAnsi"/>
                <w:color w:val="000000"/>
              </w:rPr>
              <w:t xml:space="preserve"> Assent Script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4EE99098" w14:textId="77777777" w:rsidR="00C0464B" w:rsidRPr="00FD7A1A" w:rsidRDefault="00C0464B" w:rsidP="0095131D">
            <w:pPr>
              <w:rPr>
                <w:rFonts w:eastAsia="AGaramondPro-Regular" w:cstheme="minorHAnsi"/>
                <w:color w:val="FF0000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  <w:r w:rsidRPr="00FD7A1A">
              <w:rPr>
                <w:rFonts w:eastAsia="AGaramondPro-Regular" w:cstheme="minorHAnsi"/>
              </w:rPr>
              <w:t xml:space="preserve"> if study aims to include individuals 7-10 years 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715D043D" w14:textId="77777777" w:rsidR="00C0464B" w:rsidRPr="00FD7A1A" w:rsidRDefault="00C0464B" w:rsidP="0095131D">
            <w:pPr>
              <w:rPr>
                <w:rFonts w:eastAsia="AGaramondPro-Regular" w:cstheme="minorHAnsi"/>
              </w:rPr>
            </w:pPr>
          </w:p>
        </w:tc>
      </w:tr>
      <w:tr w:rsidR="00177F9E" w:rsidRPr="00FD7A1A" w14:paraId="07462A9B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69B5BF4C" w14:textId="7CE96836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N/A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7C78BFC4" w14:textId="214FDB1A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Study tool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3F61B764" w14:textId="3E0442E6" w:rsidR="00177F9E" w:rsidRPr="00FD7A1A" w:rsidRDefault="00177F9E" w:rsidP="00177F9E">
            <w:pPr>
              <w:rPr>
                <w:rFonts w:eastAsia="AGaramondPro-Regular" w:cstheme="minorHAnsi"/>
                <w:color w:val="FF0000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  <w:r w:rsidRPr="00FD7A1A">
              <w:rPr>
                <w:rFonts w:eastAsia="AGaramondPro-Regular" w:cstheme="minorHAnsi"/>
              </w:rPr>
              <w:t xml:space="preserve"> if a study tool (e.g. questionnaire) will be used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22C55477" w14:textId="6902E44F" w:rsidR="00177F9E" w:rsidRPr="00FD7A1A" w:rsidRDefault="004D04CB" w:rsidP="00177F9E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>The study tool must be submitted in a language(s) understood by participants.</w:t>
            </w:r>
          </w:p>
        </w:tc>
      </w:tr>
      <w:tr w:rsidR="00177F9E" w:rsidRPr="00FD7A1A" w14:paraId="0F427C87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2E3A0037" w14:textId="6891019B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lastRenderedPageBreak/>
              <w:t>F026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022712F4" w14:textId="1DF775DF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Online Questionnaire template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300ECD5E" w14:textId="0834394A" w:rsidR="00177F9E" w:rsidRPr="00FD7A1A" w:rsidRDefault="00177F9E" w:rsidP="00177F9E">
            <w:pPr>
              <w:rPr>
                <w:rFonts w:eastAsia="AGaramondPro-Regular" w:cstheme="minorHAnsi"/>
                <w:color w:val="00B050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</w:t>
            </w:r>
            <w:r w:rsidRPr="00FD7A1A">
              <w:rPr>
                <w:rFonts w:eastAsia="AGaramondPro-Regular" w:cstheme="minorHAnsi"/>
              </w:rPr>
              <w:t xml:space="preserve"> if an online questionnaire form will be used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42E967DE" w14:textId="04C51644" w:rsidR="00177F9E" w:rsidRPr="00FD7A1A" w:rsidRDefault="004D04CB" w:rsidP="00177F9E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>The online questionnaire template be submitted in a language(s) understood by lay people.</w:t>
            </w:r>
          </w:p>
        </w:tc>
      </w:tr>
      <w:tr w:rsidR="00177F9E" w:rsidRPr="00FD7A1A" w14:paraId="770EDEAC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1E035AD0" w14:textId="65E6EDED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N/A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01BF8DAC" w14:textId="674286E5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External approvals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2CAAA420" w14:textId="7E3DEB4F" w:rsidR="00177F9E" w:rsidRPr="00FD7A1A" w:rsidRDefault="00177F9E" w:rsidP="00177F9E">
            <w:pPr>
              <w:rPr>
                <w:rFonts w:eastAsia="AGaramondPro-Regular" w:cstheme="minorHAnsi"/>
                <w:color w:val="FF0000"/>
              </w:rPr>
            </w:pPr>
            <w:r w:rsidRPr="00FD7A1A">
              <w:rPr>
                <w:rFonts w:eastAsia="AGaramondPro-Regular" w:cstheme="minorHAnsi"/>
                <w:color w:val="00B050"/>
              </w:rPr>
              <w:t>Optional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644F1E92" w14:textId="4C95AF8B" w:rsidR="004D04CB" w:rsidRPr="00FD7A1A" w:rsidRDefault="004D04CB" w:rsidP="004D04CB">
            <w:pPr>
              <w:jc w:val="both"/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 xml:space="preserve"> If a research project is proposed to be conducted in collaboration with other organizations, IRB approvals from engaged** organisations must be obtained before the research is initiated. </w:t>
            </w:r>
          </w:p>
          <w:p w14:paraId="4A54C059" w14:textId="77777777" w:rsidR="004D04CB" w:rsidRPr="00FD7A1A" w:rsidRDefault="004D04CB" w:rsidP="004D04CB">
            <w:pPr>
              <w:jc w:val="both"/>
              <w:rPr>
                <w:rFonts w:eastAsia="AGaramondPro-Regular" w:cstheme="minorHAnsi"/>
              </w:rPr>
            </w:pPr>
          </w:p>
          <w:p w14:paraId="296732A6" w14:textId="3063F318" w:rsidR="00177F9E" w:rsidRPr="00FD7A1A" w:rsidRDefault="004D04CB" w:rsidP="004D04CB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>Research projects proposed to be conducted in schools must include an approval from the Ministry of Education and Higher Education Qatar.</w:t>
            </w:r>
          </w:p>
        </w:tc>
      </w:tr>
      <w:tr w:rsidR="00177F9E" w:rsidRPr="00FD7A1A" w14:paraId="2F211EE3" w14:textId="77777777" w:rsidTr="00404961">
        <w:trPr>
          <w:cantSplit/>
        </w:trPr>
        <w:tc>
          <w:tcPr>
            <w:tcW w:w="7884" w:type="dxa"/>
            <w:gridSpan w:val="3"/>
            <w:shd w:val="clear" w:color="auto" w:fill="FBE4D5" w:themeFill="accent2" w:themeFillTint="33"/>
            <w:tcMar>
              <w:left w:w="28" w:type="dxa"/>
              <w:right w:w="28" w:type="dxa"/>
            </w:tcMar>
          </w:tcPr>
          <w:p w14:paraId="3E19D51B" w14:textId="68D1C7C2" w:rsidR="00177F9E" w:rsidRPr="00FD7A1A" w:rsidRDefault="00177F9E" w:rsidP="00177F9E">
            <w:pPr>
              <w:rPr>
                <w:rFonts w:eastAsia="AGaramondPro-Regular" w:cstheme="minorHAnsi"/>
                <w:color w:val="FF0000"/>
              </w:rPr>
            </w:pPr>
            <w:r w:rsidRPr="00FD7A1A">
              <w:rPr>
                <w:rFonts w:eastAsia="AGaramondPro-Regular" w:cstheme="minorHAnsi"/>
                <w:b/>
                <w:bCs/>
                <w:sz w:val="32"/>
                <w:szCs w:val="32"/>
              </w:rPr>
              <w:t>Post Decision</w:t>
            </w:r>
          </w:p>
        </w:tc>
        <w:tc>
          <w:tcPr>
            <w:tcW w:w="6734" w:type="dxa"/>
            <w:shd w:val="clear" w:color="auto" w:fill="FBE4D5" w:themeFill="accent2" w:themeFillTint="33"/>
            <w:tcMar>
              <w:left w:w="28" w:type="dxa"/>
              <w:right w:w="28" w:type="dxa"/>
            </w:tcMar>
          </w:tcPr>
          <w:p w14:paraId="001134BE" w14:textId="39C0BB2E" w:rsidR="00177F9E" w:rsidRPr="00FD7A1A" w:rsidRDefault="00177F9E" w:rsidP="00177F9E">
            <w:pPr>
              <w:rPr>
                <w:rFonts w:eastAsia="AGaramondPro-Regular" w:cstheme="minorHAnsi"/>
                <w:b/>
                <w:bCs/>
              </w:rPr>
            </w:pPr>
            <w:r w:rsidRPr="00FD7A1A">
              <w:rPr>
                <w:rFonts w:eastAsia="AGaramondPro-Regular" w:cstheme="minorHAnsi"/>
                <w:b/>
                <w:bCs/>
              </w:rPr>
              <w:t>On the Main Menu of your application on Buhooth, select the “Send Email” option under the “Action” link to request the application to be reopened to initiate further submissions</w:t>
            </w:r>
          </w:p>
        </w:tc>
      </w:tr>
      <w:tr w:rsidR="00177F9E" w:rsidRPr="00FD7A1A" w14:paraId="6C187099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22304758" w14:textId="2B4C0706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F011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312DB32B" w14:textId="1EB63BF6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Appeal Request Form- Research Application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413F34F0" w14:textId="50270A7B" w:rsidR="00177F9E" w:rsidRPr="00FD7A1A" w:rsidRDefault="00177F9E" w:rsidP="00177F9E">
            <w:pPr>
              <w:rPr>
                <w:rFonts w:eastAsia="AGaramondPro-Regular" w:cstheme="minorHAnsi"/>
                <w:color w:val="00B050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 for appeal applications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30DEBD7F" w14:textId="565114CF" w:rsidR="00177F9E" w:rsidRPr="00FD7A1A" w:rsidRDefault="00A93649" w:rsidP="00177F9E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>Should be submitted within 30 days of the IRB decision</w:t>
            </w:r>
          </w:p>
        </w:tc>
      </w:tr>
      <w:tr w:rsidR="00177F9E" w:rsidRPr="00FD7A1A" w14:paraId="17B1BE3A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0787D614" w14:textId="04CA00C8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F012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012C662E" w14:textId="548CA1F1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Notice of Amendments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1F58ACEF" w14:textId="322D779D" w:rsidR="00177F9E" w:rsidRPr="00FD7A1A" w:rsidRDefault="00177F9E" w:rsidP="00177F9E">
            <w:pPr>
              <w:rPr>
                <w:rFonts w:eastAsia="AGaramondPro-Regular" w:cstheme="minorHAnsi"/>
                <w:color w:val="00B050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 for amendment requests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1F492973" w14:textId="12EEE130" w:rsidR="00A93649" w:rsidRPr="00FD7A1A" w:rsidRDefault="00A93649" w:rsidP="00A93649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>Previously stamped versions of all documents listed in F012-Notice of Amendment Form, track change version of amended documents needs to be submitted</w:t>
            </w:r>
          </w:p>
          <w:p w14:paraId="27EF0579" w14:textId="77777777" w:rsidR="00177F9E" w:rsidRPr="00FD7A1A" w:rsidRDefault="00177F9E" w:rsidP="00177F9E">
            <w:pPr>
              <w:rPr>
                <w:rFonts w:eastAsia="AGaramondPro-Regular" w:cstheme="minorHAnsi"/>
              </w:rPr>
            </w:pPr>
          </w:p>
        </w:tc>
      </w:tr>
      <w:tr w:rsidR="00177F9E" w:rsidRPr="00FD7A1A" w14:paraId="55655130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1D0EF7A2" w14:textId="15528C71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F013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623EB95F" w14:textId="1AE28CB1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Unanticipated Adverse Events Reporting Form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1B5A6235" w14:textId="387D4FBE" w:rsidR="00177F9E" w:rsidRPr="00FD7A1A" w:rsidRDefault="00177F9E" w:rsidP="00177F9E">
            <w:pPr>
              <w:rPr>
                <w:rFonts w:eastAsia="AGaramondPro-Regular" w:cstheme="minorHAnsi"/>
                <w:color w:val="00B050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 to report adverse events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757645EB" w14:textId="77777777" w:rsidR="00177F9E" w:rsidRPr="00FD7A1A" w:rsidRDefault="00177F9E" w:rsidP="00177F9E">
            <w:pPr>
              <w:rPr>
                <w:rFonts w:eastAsia="AGaramondPro-Regular" w:cstheme="minorHAnsi"/>
              </w:rPr>
            </w:pPr>
          </w:p>
        </w:tc>
      </w:tr>
      <w:tr w:rsidR="00177F9E" w:rsidRPr="00FD7A1A" w14:paraId="1DB0F091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49B7A482" w14:textId="1CC8BD35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F015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252EF4C2" w14:textId="7E23BB92" w:rsidR="00177F9E" w:rsidRPr="00FD7A1A" w:rsidRDefault="00CC7DE2" w:rsidP="00177F9E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Closure Report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15706EAD" w14:textId="74718BC9" w:rsidR="00177F9E" w:rsidRPr="00FD7A1A" w:rsidRDefault="00177F9E" w:rsidP="00177F9E">
            <w:pPr>
              <w:rPr>
                <w:rFonts w:eastAsia="AGaramondPro-Regular" w:cstheme="minorHAnsi"/>
                <w:color w:val="FF0000"/>
              </w:rPr>
            </w:pPr>
            <w:r w:rsidRPr="00FD7A1A">
              <w:rPr>
                <w:rFonts w:eastAsia="AGaramondPro-Regular" w:cstheme="minorHAnsi"/>
                <w:color w:val="FF0000"/>
              </w:rPr>
              <w:t xml:space="preserve">Mandatory to </w:t>
            </w:r>
            <w:r w:rsidR="0012084A">
              <w:rPr>
                <w:rFonts w:eastAsia="AGaramondPro-Regular" w:cstheme="minorHAnsi"/>
                <w:color w:val="FF0000"/>
              </w:rPr>
              <w:t>submit</w:t>
            </w:r>
            <w:r w:rsidRPr="00FD7A1A">
              <w:rPr>
                <w:rFonts w:eastAsia="AGaramondPro-Regular" w:cstheme="minorHAnsi"/>
                <w:color w:val="FF0000"/>
              </w:rPr>
              <w:t xml:space="preserve"> </w:t>
            </w:r>
            <w:r w:rsidR="00991F06">
              <w:rPr>
                <w:rFonts w:eastAsia="AGaramondPro-Regular" w:cstheme="minorHAnsi"/>
                <w:color w:val="FF0000"/>
              </w:rPr>
              <w:t xml:space="preserve">closure </w:t>
            </w:r>
            <w:r w:rsidR="0012084A">
              <w:rPr>
                <w:rFonts w:eastAsia="AGaramondPro-Regular" w:cstheme="minorHAnsi"/>
                <w:color w:val="FF0000"/>
              </w:rPr>
              <w:t>requests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54646516" w14:textId="78E1F44F" w:rsidR="00177F9E" w:rsidRDefault="00991F06" w:rsidP="00177F9E">
            <w:pPr>
              <w:rPr>
                <w:rFonts w:eastAsia="AGaramondPro-Regular" w:cstheme="minorHAnsi"/>
              </w:rPr>
            </w:pPr>
            <w:r>
              <w:rPr>
                <w:rFonts w:eastAsia="AGaramondPro-Regular" w:cstheme="minorHAnsi"/>
              </w:rPr>
              <w:t>Should be submitted only for Non-Exempt studies when:</w:t>
            </w:r>
          </w:p>
          <w:p w14:paraId="2DA2CA1A" w14:textId="4C1FCE1E" w:rsidR="00991F06" w:rsidRPr="00991F06" w:rsidRDefault="00991F06" w:rsidP="00991F0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eastAsia="AGaramondPro-Regular" w:cstheme="minorHAnsi"/>
              </w:rPr>
            </w:pPr>
            <w:r w:rsidRPr="00991F06">
              <w:rPr>
                <w:rFonts w:eastAsia="AGaramondPro-Regular" w:cstheme="minorHAnsi"/>
              </w:rPr>
              <w:t>Study is permanently closed to enrolment</w:t>
            </w:r>
          </w:p>
          <w:p w14:paraId="593021BC" w14:textId="694A4DF8" w:rsidR="00991F06" w:rsidRPr="00991F06" w:rsidRDefault="00991F06" w:rsidP="00991F0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eastAsia="AGaramondPro-Regular" w:cstheme="minorHAnsi"/>
              </w:rPr>
            </w:pPr>
            <w:r w:rsidRPr="00991F06">
              <w:rPr>
                <w:rFonts w:eastAsia="AGaramondPro-Regular" w:cstheme="minorHAnsi"/>
              </w:rPr>
              <w:t>Participants have completed all research activities</w:t>
            </w:r>
          </w:p>
          <w:p w14:paraId="15529F2B" w14:textId="66725B27" w:rsidR="00991F06" w:rsidRPr="00991F06" w:rsidRDefault="00991F06" w:rsidP="00991F06">
            <w:pPr>
              <w:pStyle w:val="ListParagraph"/>
              <w:numPr>
                <w:ilvl w:val="0"/>
                <w:numId w:val="8"/>
              </w:numPr>
              <w:rPr>
                <w:rFonts w:eastAsia="AGaramondPro-Regular" w:cstheme="minorHAnsi"/>
              </w:rPr>
            </w:pPr>
            <w:r w:rsidRPr="00991F06">
              <w:rPr>
                <w:rFonts w:eastAsia="AGaramondPro-Regular" w:cstheme="minorHAnsi"/>
              </w:rPr>
              <w:t>Collection and analysis of identifiable information is complete</w:t>
            </w:r>
          </w:p>
        </w:tc>
      </w:tr>
      <w:tr w:rsidR="00177F9E" w:rsidRPr="00FD7A1A" w14:paraId="3670D702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557404AA" w14:textId="525F8879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F016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5EE3D861" w14:textId="36035BA1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Continuing Review Form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65F0ED48" w14:textId="0517827B" w:rsidR="00177F9E" w:rsidRPr="00FD7A1A" w:rsidRDefault="00177F9E" w:rsidP="00177F9E">
            <w:pPr>
              <w:rPr>
                <w:rFonts w:eastAsia="AGaramondPro-Regular" w:cstheme="minorHAnsi"/>
                <w:color w:val="FF0000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 to request for extending research activities beyond the approval period (usually 1 year)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78838683" w14:textId="7ECC092B" w:rsidR="00A93649" w:rsidRDefault="00A93649" w:rsidP="00A93649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>Required one month before the approval expiry date. Can accept up to 3 months prior to expiry</w:t>
            </w:r>
            <w:r w:rsidR="00DF7613">
              <w:rPr>
                <w:rFonts w:eastAsia="AGaramondPro-Regular" w:cstheme="minorHAnsi"/>
              </w:rPr>
              <w:t>.</w:t>
            </w:r>
          </w:p>
          <w:p w14:paraId="3887B4AE" w14:textId="77777777" w:rsidR="00DF7613" w:rsidRPr="00FD7A1A" w:rsidRDefault="00DF7613" w:rsidP="00A93649">
            <w:pPr>
              <w:rPr>
                <w:rFonts w:eastAsia="AGaramondPro-Regular" w:cstheme="minorHAnsi"/>
              </w:rPr>
            </w:pPr>
          </w:p>
          <w:p w14:paraId="66CBE082" w14:textId="68CC44A0" w:rsidR="00177F9E" w:rsidRPr="00FD7A1A" w:rsidRDefault="00A93649" w:rsidP="00A93649">
            <w:pPr>
              <w:rPr>
                <w:rFonts w:eastAsia="AGaramondPro-Regular" w:cstheme="minorHAnsi"/>
              </w:rPr>
            </w:pPr>
            <w:r w:rsidRPr="00FD7A1A">
              <w:rPr>
                <w:rFonts w:eastAsia="AGaramondPro-Regular" w:cstheme="minorHAnsi"/>
              </w:rPr>
              <w:t>Collaborative sites IRB approval should be uploaded (if collaborative sites are involved)</w:t>
            </w:r>
          </w:p>
        </w:tc>
      </w:tr>
      <w:tr w:rsidR="00177F9E" w:rsidRPr="00FD7A1A" w14:paraId="40F8D3D5" w14:textId="77777777" w:rsidTr="00404961">
        <w:tc>
          <w:tcPr>
            <w:tcW w:w="1364" w:type="dxa"/>
            <w:tcMar>
              <w:left w:w="28" w:type="dxa"/>
              <w:right w:w="28" w:type="dxa"/>
            </w:tcMar>
          </w:tcPr>
          <w:p w14:paraId="73B0C7E2" w14:textId="235312F6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F028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</w:tcPr>
          <w:p w14:paraId="5FF12F26" w14:textId="5699FA3F" w:rsidR="00177F9E" w:rsidRPr="00FD7A1A" w:rsidRDefault="00177F9E" w:rsidP="00177F9E">
            <w:pPr>
              <w:rPr>
                <w:rFonts w:cstheme="minorHAnsi"/>
                <w:color w:val="000000"/>
              </w:rPr>
            </w:pPr>
            <w:r w:rsidRPr="00FD7A1A">
              <w:rPr>
                <w:rFonts w:cstheme="minorHAnsi"/>
                <w:color w:val="000000"/>
              </w:rPr>
              <w:t>Protocol Deviation Form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42AA9CFF" w14:textId="34E8E8E4" w:rsidR="00177F9E" w:rsidRPr="00FD7A1A" w:rsidRDefault="00177F9E" w:rsidP="00177F9E">
            <w:pPr>
              <w:rPr>
                <w:rFonts w:eastAsia="AGaramondPro-Regular" w:cstheme="minorHAnsi"/>
                <w:color w:val="FF0000"/>
              </w:rPr>
            </w:pPr>
            <w:r w:rsidRPr="00FD7A1A">
              <w:rPr>
                <w:rFonts w:eastAsia="AGaramondPro-Regular" w:cstheme="minorHAnsi"/>
                <w:color w:val="FF0000"/>
              </w:rPr>
              <w:t>Mandatory to report protocol deviation</w:t>
            </w:r>
          </w:p>
        </w:tc>
        <w:tc>
          <w:tcPr>
            <w:tcW w:w="6734" w:type="dxa"/>
            <w:tcMar>
              <w:left w:w="28" w:type="dxa"/>
              <w:right w:w="28" w:type="dxa"/>
            </w:tcMar>
          </w:tcPr>
          <w:p w14:paraId="2655B476" w14:textId="6A802DAB" w:rsidR="00177F9E" w:rsidRPr="00FD7A1A" w:rsidRDefault="00177F9E" w:rsidP="00177F9E">
            <w:pPr>
              <w:rPr>
                <w:rFonts w:eastAsia="AGaramondPro-Regular" w:cstheme="minorHAnsi"/>
              </w:rPr>
            </w:pPr>
          </w:p>
        </w:tc>
      </w:tr>
    </w:tbl>
    <w:p w14:paraId="0B187A06" w14:textId="77777777" w:rsidR="00DF7613" w:rsidRDefault="00DF7613" w:rsidP="00E479D5">
      <w:pPr>
        <w:pStyle w:val="BodyT"/>
        <w:ind w:left="-709" w:hanging="284"/>
        <w:rPr>
          <w:rFonts w:asciiTheme="minorHAnsi" w:eastAsia="AGaramondPro-Regular" w:hAnsiTheme="minorHAnsi" w:cstheme="minorHAnsi"/>
          <w:b/>
          <w:bCs/>
          <w:color w:val="FF0000"/>
          <w:sz w:val="32"/>
          <w:szCs w:val="32"/>
          <w:lang w:val="en-GB"/>
        </w:rPr>
      </w:pPr>
    </w:p>
    <w:p w14:paraId="58BA7546" w14:textId="7534F142" w:rsidR="00E479D5" w:rsidRPr="00FD7A1A" w:rsidRDefault="00404961" w:rsidP="00E479D5">
      <w:pPr>
        <w:pStyle w:val="BodyT"/>
        <w:ind w:left="-709" w:hanging="284"/>
        <w:rPr>
          <w:rFonts w:asciiTheme="minorHAnsi" w:eastAsia="AGaramondPro-Regular" w:hAnsiTheme="minorHAnsi" w:cstheme="minorHAnsi"/>
          <w:b/>
          <w:bCs/>
          <w:color w:val="FF0000"/>
          <w:sz w:val="32"/>
          <w:szCs w:val="32"/>
          <w:lang w:val="en-GB"/>
        </w:rPr>
      </w:pPr>
      <w:r w:rsidRPr="00FD7A1A">
        <w:rPr>
          <w:rFonts w:asciiTheme="minorHAnsi" w:eastAsia="AGaramondPro-Regular" w:hAnsiTheme="minorHAnsi" w:cstheme="minorHAnsi"/>
          <w:b/>
          <w:bCs/>
          <w:color w:val="FF0000"/>
          <w:sz w:val="32"/>
          <w:szCs w:val="32"/>
          <w:lang w:val="en-GB"/>
        </w:rPr>
        <w:lastRenderedPageBreak/>
        <w:t>**Note:</w:t>
      </w:r>
    </w:p>
    <w:p w14:paraId="10E72AC7" w14:textId="77357445" w:rsidR="00E479D5" w:rsidRPr="00FD7A1A" w:rsidRDefault="00E479D5" w:rsidP="00FD7A1A">
      <w:pPr>
        <w:pStyle w:val="BodyT"/>
        <w:ind w:left="-709" w:hanging="284"/>
        <w:rPr>
          <w:rFonts w:asciiTheme="minorHAnsi" w:eastAsia="AGaramondPro-Regular" w:hAnsiTheme="minorHAnsi" w:cstheme="minorHAnsi"/>
          <w:b/>
          <w:bCs/>
          <w:sz w:val="32"/>
          <w:szCs w:val="32"/>
          <w:lang w:val="en-GB"/>
        </w:rPr>
      </w:pPr>
      <w:r w:rsidRPr="00FD7A1A">
        <w:rPr>
          <w:rFonts w:asciiTheme="minorHAnsi" w:eastAsia="AGaramondPro-Regular" w:hAnsiTheme="minorHAnsi" w:cstheme="minorHAnsi"/>
          <w:b/>
          <w:bCs/>
          <w:color w:val="FF0000"/>
          <w:sz w:val="32"/>
          <w:szCs w:val="32"/>
        </w:rPr>
        <w:t>*</w:t>
      </w:r>
      <w:r w:rsidRPr="00FD7A1A">
        <w:rPr>
          <w:rFonts w:asciiTheme="minorHAnsi" w:eastAsia="AGaramondPro-Regular" w:hAnsiTheme="minorHAnsi" w:cstheme="minorHAnsi"/>
          <w:color w:val="FF0000"/>
        </w:rPr>
        <w:t xml:space="preserve"> Key personnel </w:t>
      </w:r>
      <w:r w:rsidRPr="00FD7A1A">
        <w:rPr>
          <w:rFonts w:asciiTheme="minorHAnsi" w:eastAsia="AGaramondPro-Regular" w:hAnsiTheme="minorHAnsi" w:cstheme="minorHAnsi"/>
        </w:rPr>
        <w:t>are defined as persons engaged in the conduct of the research activity such that they directly interact with research participants to obtain consent and/or research data or will have access to participants’ private and identifiable private information during data collection or data analysis.</w:t>
      </w:r>
    </w:p>
    <w:p w14:paraId="0F60C839" w14:textId="77777777" w:rsidR="00E479D5" w:rsidRPr="00FD7A1A" w:rsidRDefault="00E479D5" w:rsidP="00E479D5">
      <w:pPr>
        <w:pStyle w:val="BodyT"/>
        <w:keepNext/>
        <w:tabs>
          <w:tab w:val="left" w:pos="0"/>
        </w:tabs>
        <w:ind w:left="0" w:firstLine="0"/>
        <w:rPr>
          <w:rFonts w:asciiTheme="minorHAnsi" w:eastAsia="AGaramondPro-Regular" w:hAnsiTheme="minorHAnsi" w:cstheme="minorHAnsi"/>
          <w:b/>
          <w:bCs/>
          <w:color w:val="FF0000"/>
          <w:sz w:val="32"/>
          <w:szCs w:val="32"/>
          <w:lang w:val="en-GB"/>
        </w:rPr>
      </w:pPr>
    </w:p>
    <w:p w14:paraId="0EEDE177" w14:textId="77777777" w:rsidR="00E479D5" w:rsidRPr="00FD7A1A" w:rsidRDefault="00E479D5" w:rsidP="00E479D5">
      <w:pPr>
        <w:pStyle w:val="BodyT"/>
        <w:keepNext/>
        <w:tabs>
          <w:tab w:val="left" w:pos="0"/>
        </w:tabs>
        <w:ind w:left="0" w:firstLine="0"/>
        <w:rPr>
          <w:rFonts w:asciiTheme="minorHAnsi" w:hAnsiTheme="minorHAnsi" w:cstheme="minorHAnsi"/>
          <w:color w:val="000000"/>
          <w:sz w:val="21"/>
          <w:szCs w:val="21"/>
          <w:shd w:val="clear" w:color="auto" w:fill="FFFFFF"/>
        </w:rPr>
      </w:pPr>
      <w:r w:rsidRPr="00FD7A1A">
        <w:rPr>
          <w:rFonts w:asciiTheme="minorHAnsi" w:eastAsia="AGaramondPro-Regular" w:hAnsiTheme="minorHAnsi" w:cstheme="minorHAnsi"/>
          <w:b/>
          <w:bCs/>
          <w:color w:val="FF0000"/>
          <w:sz w:val="32"/>
          <w:szCs w:val="32"/>
          <w:lang w:val="en-GB"/>
        </w:rPr>
        <w:t>**</w:t>
      </w:r>
      <w:r w:rsidRPr="00FD7A1A">
        <w:rPr>
          <w:rFonts w:asciiTheme="minorHAnsi" w:hAnsiTheme="minorHAnsi" w:cstheme="minorHAnsi"/>
          <w:color w:val="000000"/>
          <w:sz w:val="21"/>
          <w:szCs w:val="21"/>
          <w:shd w:val="clear" w:color="auto" w:fill="FFFFFF"/>
        </w:rPr>
        <w:t xml:space="preserve"> an institution is engaged in human subject's research whenever: (a) the institution's employees or agents intervene or interact with human subjects for research purposes; (b) the institution's employees or agents obtain individually identifiable private information about human subjects for research purposes; or (c) the institution receives Qatari funds to conduct human subject's research, even where all activities involving human subjects are carried out by subcontractor or collaborator</w:t>
      </w:r>
    </w:p>
    <w:p w14:paraId="691A14C6" w14:textId="77777777" w:rsidR="00E479D5" w:rsidRPr="00FD7A1A" w:rsidRDefault="00E479D5" w:rsidP="00E479D5">
      <w:pPr>
        <w:pStyle w:val="BodyT"/>
        <w:keepNext/>
        <w:tabs>
          <w:tab w:val="left" w:pos="0"/>
        </w:tabs>
        <w:ind w:left="0" w:firstLine="0"/>
        <w:rPr>
          <w:rFonts w:asciiTheme="minorHAnsi" w:eastAsia="AGaramondPro-Regular" w:hAnsiTheme="minorHAnsi" w:cstheme="minorHAnsi"/>
          <w:b/>
          <w:bCs/>
          <w:color w:val="FF0000"/>
          <w:sz w:val="32"/>
          <w:szCs w:val="32"/>
          <w:lang w:val="en-GB"/>
        </w:rPr>
      </w:pPr>
    </w:p>
    <w:p w14:paraId="378BFF72" w14:textId="28038733" w:rsidR="00E479D5" w:rsidRPr="00FD7A1A" w:rsidRDefault="00E479D5" w:rsidP="00FD7A1A">
      <w:pPr>
        <w:pStyle w:val="BodyT"/>
        <w:keepNext/>
        <w:tabs>
          <w:tab w:val="left" w:pos="0"/>
        </w:tabs>
        <w:ind w:left="0" w:firstLine="0"/>
        <w:rPr>
          <w:rFonts w:asciiTheme="minorHAnsi" w:eastAsia="AGaramondPro-Regular" w:hAnsiTheme="minorHAnsi" w:cstheme="minorHAnsi"/>
          <w:b/>
          <w:bCs/>
          <w:color w:val="FF0000"/>
          <w:sz w:val="32"/>
          <w:szCs w:val="32"/>
          <w:lang w:val="en-GB"/>
        </w:rPr>
      </w:pPr>
      <w:r w:rsidRPr="00FD7A1A">
        <w:rPr>
          <w:rFonts w:asciiTheme="minorHAnsi" w:eastAsia="AGaramondPro-Regular" w:hAnsiTheme="minorHAnsi" w:cstheme="minorHAnsi"/>
          <w:b/>
          <w:bCs/>
          <w:color w:val="FF0000"/>
          <w:sz w:val="32"/>
          <w:szCs w:val="32"/>
        </w:rPr>
        <w:t>*</w:t>
      </w:r>
      <w:r w:rsidRPr="00FD7A1A">
        <w:rPr>
          <w:rFonts w:asciiTheme="minorHAnsi" w:eastAsia="AGaramondPro-Regular" w:hAnsiTheme="minorHAnsi" w:cstheme="minorHAnsi"/>
          <w:color w:val="FF0000"/>
        </w:rPr>
        <w:t xml:space="preserve"> </w:t>
      </w:r>
      <w:r w:rsidRPr="00FD7A1A">
        <w:rPr>
          <w:rFonts w:asciiTheme="minorHAnsi" w:eastAsia="AGaramondPro-Regular" w:hAnsiTheme="minorHAnsi" w:cstheme="minorHAnsi"/>
          <w:b/>
          <w:bCs/>
          <w:color w:val="FF0000"/>
          <w:sz w:val="32"/>
          <w:szCs w:val="32"/>
        </w:rPr>
        <w:t>**</w:t>
      </w:r>
      <w:r w:rsidRPr="00FD7A1A">
        <w:rPr>
          <w:rFonts w:asciiTheme="minorHAnsi" w:eastAsia="AGaramondPro-Regular" w:hAnsiTheme="minorHAnsi" w:cstheme="minorHAnsi"/>
          <w:color w:val="FF0000"/>
        </w:rPr>
        <w:t xml:space="preserve"> CITI certificate</w:t>
      </w:r>
    </w:p>
    <w:p w14:paraId="0C14B7BC" w14:textId="3D0348C8" w:rsidR="00404961" w:rsidRPr="00FD7A1A" w:rsidRDefault="00404961" w:rsidP="00404961">
      <w:pPr>
        <w:pStyle w:val="BodyT"/>
        <w:ind w:left="-709" w:hanging="284"/>
        <w:rPr>
          <w:rFonts w:asciiTheme="minorHAnsi" w:hAnsiTheme="minorHAnsi" w:cstheme="minorHAnsi"/>
        </w:rPr>
      </w:pPr>
      <w:r w:rsidRPr="00FD7A1A">
        <w:rPr>
          <w:rFonts w:asciiTheme="minorHAnsi" w:hAnsiTheme="minorHAnsi" w:cstheme="minorHAnsi"/>
        </w:rPr>
        <w:t xml:space="preserve">A) For research involving only minimal risk </w:t>
      </w:r>
      <w:r w:rsidR="00041CE9" w:rsidRPr="00FD7A1A">
        <w:rPr>
          <w:rFonts w:asciiTheme="minorHAnsi" w:hAnsiTheme="minorHAnsi" w:cstheme="minorHAnsi"/>
        </w:rPr>
        <w:t>obtaining a certificate in one of the following two CITI courses is required for any type of research submitted for IRB approval on BUHOOTH system</w:t>
      </w:r>
      <w:r w:rsidRPr="00FD7A1A">
        <w:rPr>
          <w:rFonts w:asciiTheme="minorHAnsi" w:hAnsiTheme="minorHAnsi" w:cstheme="minorHAnsi"/>
        </w:rPr>
        <w:t>:</w:t>
      </w:r>
    </w:p>
    <w:p w14:paraId="0F4FE13A" w14:textId="77777777" w:rsidR="008E4B5C" w:rsidRPr="008E4B5C" w:rsidRDefault="008E4B5C" w:rsidP="008E4B5C">
      <w:pPr>
        <w:numPr>
          <w:ilvl w:val="0"/>
          <w:numId w:val="1"/>
        </w:numPr>
        <w:tabs>
          <w:tab w:val="left" w:pos="0"/>
        </w:tabs>
        <w:spacing w:after="0" w:line="254" w:lineRule="auto"/>
        <w:ind w:left="0" w:firstLine="360"/>
        <w:contextualSpacing/>
        <w:rPr>
          <w:rFonts w:eastAsia="Calibri" w:cstheme="minorHAnsi"/>
          <w:sz w:val="24"/>
          <w:szCs w:val="24"/>
        </w:rPr>
      </w:pPr>
      <w:r w:rsidRPr="008E4B5C">
        <w:rPr>
          <w:rFonts w:eastAsia="Calibri" w:cstheme="minorHAnsi"/>
          <w:sz w:val="24"/>
          <w:szCs w:val="24"/>
        </w:rPr>
        <w:t xml:space="preserve">Research applications for conduct of biomedical research: Biomedical (Biomed) Comprehensive (14 modules) </w:t>
      </w:r>
    </w:p>
    <w:p w14:paraId="068023DF" w14:textId="77777777" w:rsidR="008E4B5C" w:rsidRPr="008E4B5C" w:rsidRDefault="008E4B5C" w:rsidP="008E4B5C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720"/>
        <w:contextualSpacing/>
        <w:rPr>
          <w:rFonts w:eastAsia="Calibri" w:cstheme="minorHAnsi"/>
          <w:sz w:val="24"/>
          <w:szCs w:val="24"/>
        </w:rPr>
      </w:pPr>
      <w:r w:rsidRPr="008E4B5C">
        <w:rPr>
          <w:rFonts w:eastAsia="Calibri" w:cstheme="minorHAnsi"/>
          <w:sz w:val="24"/>
          <w:szCs w:val="24"/>
        </w:rPr>
        <w:t>Research applications for conduct of social-behavioural research: Social-Behavioral-Educational (SBE) Comprehensive (9 modules)</w:t>
      </w:r>
    </w:p>
    <w:p w14:paraId="6CEA2970" w14:textId="622E21BF" w:rsidR="00041CE9" w:rsidRPr="00FD7A1A" w:rsidRDefault="00404961" w:rsidP="002966AC">
      <w:pPr>
        <w:pStyle w:val="BodyT"/>
        <w:spacing w:before="240"/>
        <w:ind w:left="-708" w:hanging="284"/>
        <w:rPr>
          <w:rFonts w:asciiTheme="minorHAnsi" w:hAnsiTheme="minorHAnsi" w:cstheme="minorHAnsi"/>
        </w:rPr>
      </w:pPr>
      <w:r w:rsidRPr="00FD7A1A">
        <w:rPr>
          <w:rFonts w:asciiTheme="minorHAnsi" w:hAnsiTheme="minorHAnsi" w:cstheme="minorHAnsi"/>
        </w:rPr>
        <w:t>B) For biomedical trials and clinical investigations involving greater than minimal risk</w:t>
      </w:r>
      <w:r w:rsidR="00041CE9" w:rsidRPr="00FD7A1A">
        <w:rPr>
          <w:rFonts w:asciiTheme="minorHAnsi" w:hAnsiTheme="minorHAnsi" w:cstheme="minorHAnsi"/>
        </w:rPr>
        <w:t xml:space="preserve"> one of the </w:t>
      </w:r>
      <w:r w:rsidR="007D2028" w:rsidRPr="00FD7A1A">
        <w:rPr>
          <w:rFonts w:asciiTheme="minorHAnsi" w:hAnsiTheme="minorHAnsi" w:cstheme="minorHAnsi"/>
        </w:rPr>
        <w:t>below listed</w:t>
      </w:r>
      <w:r w:rsidR="00041CE9" w:rsidRPr="00FD7A1A">
        <w:rPr>
          <w:rFonts w:asciiTheme="minorHAnsi" w:hAnsiTheme="minorHAnsi" w:cstheme="minorHAnsi"/>
        </w:rPr>
        <w:t xml:space="preserve"> courses may be requested </w:t>
      </w:r>
      <w:r w:rsidR="002966AC" w:rsidRPr="00FD7A1A">
        <w:rPr>
          <w:rFonts w:asciiTheme="minorHAnsi" w:hAnsiTheme="minorHAnsi" w:cstheme="minorHAnsi"/>
        </w:rPr>
        <w:t>in addition to the previous</w:t>
      </w:r>
      <w:r w:rsidR="007D2028" w:rsidRPr="00FD7A1A">
        <w:rPr>
          <w:rFonts w:asciiTheme="minorHAnsi" w:hAnsiTheme="minorHAnsi" w:cstheme="minorHAnsi"/>
        </w:rPr>
        <w:t xml:space="preserve"> </w:t>
      </w:r>
      <w:r w:rsidR="002966AC" w:rsidRPr="00FD7A1A">
        <w:rPr>
          <w:rFonts w:asciiTheme="minorHAnsi" w:hAnsiTheme="minorHAnsi" w:cstheme="minorHAnsi"/>
        </w:rPr>
        <w:t>ones</w:t>
      </w:r>
      <w:r w:rsidR="00041CE9" w:rsidRPr="00FD7A1A">
        <w:rPr>
          <w:rFonts w:asciiTheme="minorHAnsi" w:hAnsiTheme="minorHAnsi" w:cstheme="minorHAnsi"/>
        </w:rPr>
        <w:t>:</w:t>
      </w:r>
    </w:p>
    <w:p w14:paraId="1948871E" w14:textId="77777777" w:rsidR="00041CE9" w:rsidRPr="00FD7A1A" w:rsidRDefault="00041CE9" w:rsidP="00041CE9">
      <w:pPr>
        <w:pStyle w:val="ListParagraph"/>
        <w:numPr>
          <w:ilvl w:val="0"/>
          <w:numId w:val="1"/>
        </w:numPr>
        <w:spacing w:after="0"/>
        <w:ind w:left="-284"/>
        <w:rPr>
          <w:rFonts w:eastAsia="Calibri" w:cstheme="minorHAnsi"/>
          <w:kern w:val="0"/>
          <w:sz w:val="24"/>
          <w:szCs w:val="24"/>
          <w14:ligatures w14:val="none"/>
        </w:rPr>
      </w:pPr>
      <w:r w:rsidRPr="00FD7A1A">
        <w:rPr>
          <w:rFonts w:eastAsia="Calibri" w:cstheme="minorHAnsi"/>
          <w:kern w:val="0"/>
          <w:sz w:val="24"/>
          <w:szCs w:val="24"/>
          <w14:ligatures w14:val="none"/>
        </w:rPr>
        <w:t>GCP for Clinical Investigations of Devices (10 modules completed)</w:t>
      </w:r>
    </w:p>
    <w:p w14:paraId="0E74597A" w14:textId="4A2F772D" w:rsidR="00041CE9" w:rsidRPr="00FD7A1A" w:rsidRDefault="00041CE9" w:rsidP="00041CE9">
      <w:pPr>
        <w:pStyle w:val="ListParagraph"/>
        <w:numPr>
          <w:ilvl w:val="0"/>
          <w:numId w:val="1"/>
        </w:numPr>
        <w:spacing w:after="0"/>
        <w:ind w:left="-284"/>
        <w:rPr>
          <w:rFonts w:eastAsia="Calibri" w:cstheme="minorHAnsi"/>
          <w:kern w:val="0"/>
          <w:sz w:val="24"/>
          <w:szCs w:val="24"/>
          <w14:ligatures w14:val="none"/>
        </w:rPr>
      </w:pPr>
      <w:r w:rsidRPr="00FD7A1A">
        <w:rPr>
          <w:rFonts w:eastAsia="Calibri" w:cstheme="minorHAnsi"/>
          <w:kern w:val="0"/>
          <w:sz w:val="24"/>
          <w:szCs w:val="24"/>
          <w14:ligatures w14:val="none"/>
        </w:rPr>
        <w:t>GCP for Clinical Trials with Investigational Drugs and Biologics (ICH Focus) (13 modules)</w:t>
      </w:r>
    </w:p>
    <w:p w14:paraId="19FBDFDA" w14:textId="37B68A8E" w:rsidR="00A959D3" w:rsidRPr="00FD7A1A" w:rsidRDefault="00A959D3" w:rsidP="00A959D3">
      <w:pPr>
        <w:spacing w:after="0"/>
        <w:rPr>
          <w:rFonts w:eastAsia="Calibri" w:cstheme="minorHAnsi"/>
          <w:sz w:val="24"/>
          <w:szCs w:val="24"/>
        </w:rPr>
      </w:pPr>
    </w:p>
    <w:p w14:paraId="70EE2EF8" w14:textId="77777777" w:rsidR="00662377" w:rsidRPr="00FD7A1A" w:rsidRDefault="00662377" w:rsidP="00A959D3">
      <w:pPr>
        <w:spacing w:after="0"/>
        <w:rPr>
          <w:rFonts w:eastAsia="Calibri" w:cstheme="minorHAnsi"/>
          <w:sz w:val="24"/>
          <w:szCs w:val="24"/>
        </w:rPr>
      </w:pPr>
    </w:p>
    <w:p w14:paraId="16E6F9F6" w14:textId="257C3DF8" w:rsidR="00725D26" w:rsidRPr="00FD7A1A" w:rsidRDefault="00662377" w:rsidP="00A959D3">
      <w:pPr>
        <w:spacing w:after="0"/>
        <w:rPr>
          <w:rFonts w:cstheme="minorHAnsi"/>
          <w:color w:val="FF0000"/>
        </w:rPr>
      </w:pPr>
      <w:r w:rsidRPr="00FD7A1A">
        <w:rPr>
          <w:rFonts w:cstheme="minorHAnsi"/>
          <w:color w:val="FF0000"/>
        </w:rPr>
        <w:t xml:space="preserve"> </w:t>
      </w:r>
      <w:r w:rsidRPr="00FD7A1A">
        <w:rPr>
          <w:rFonts w:cstheme="minorHAnsi"/>
          <w:b/>
          <w:bCs/>
          <w:color w:val="FF0000"/>
          <w:u w:val="single"/>
        </w:rPr>
        <w:t>For all UDST submission</w:t>
      </w:r>
      <w:r w:rsidR="00725D26" w:rsidRPr="00FD7A1A">
        <w:rPr>
          <w:rFonts w:cstheme="minorHAnsi"/>
          <w:b/>
          <w:bCs/>
          <w:color w:val="FF0000"/>
          <w:u w:val="single"/>
        </w:rPr>
        <w:t>s</w:t>
      </w:r>
    </w:p>
    <w:p w14:paraId="54A8B801" w14:textId="2A259777" w:rsidR="00725D26" w:rsidRDefault="00725D26" w:rsidP="00725D26">
      <w:pPr>
        <w:pStyle w:val="ListParagraph"/>
        <w:numPr>
          <w:ilvl w:val="0"/>
          <w:numId w:val="7"/>
        </w:numPr>
        <w:spacing w:after="0"/>
        <w:rPr>
          <w:rFonts w:cstheme="minorHAnsi"/>
        </w:rPr>
      </w:pPr>
      <w:r w:rsidRPr="00FD7A1A">
        <w:rPr>
          <w:rFonts w:cstheme="minorHAnsi"/>
        </w:rPr>
        <w:t xml:space="preserve">The Principal Investigator/Site Investigator support form is signed by the </w:t>
      </w:r>
      <w:r w:rsidR="00FE6E56" w:rsidRPr="00FD7A1A">
        <w:rPr>
          <w:rFonts w:cstheme="minorHAnsi"/>
        </w:rPr>
        <w:t>Applied Research Department, Innovation and Economic Development</w:t>
      </w:r>
    </w:p>
    <w:p w14:paraId="3A60D00B" w14:textId="77777777" w:rsidR="000611FC" w:rsidRPr="00FD7A1A" w:rsidRDefault="0012084A" w:rsidP="000611FC">
      <w:pPr>
        <w:pStyle w:val="ListParagraph"/>
        <w:numPr>
          <w:ilvl w:val="0"/>
          <w:numId w:val="7"/>
        </w:numPr>
        <w:spacing w:after="0"/>
        <w:rPr>
          <w:rFonts w:cstheme="minorHAnsi"/>
        </w:rPr>
      </w:pPr>
      <w:hyperlink r:id="rId9" w:history="1">
        <w:r w:rsidR="000611FC" w:rsidRPr="00FD7A1A">
          <w:rPr>
            <w:rStyle w:val="Hyperlink"/>
            <w:rFonts w:cstheme="minorHAnsi"/>
            <w:color w:val="auto"/>
          </w:rPr>
          <w:t>irb@udst.edu.qa</w:t>
        </w:r>
      </w:hyperlink>
      <w:r w:rsidR="000611FC" w:rsidRPr="00FD7A1A">
        <w:rPr>
          <w:rFonts w:cstheme="minorHAnsi"/>
        </w:rPr>
        <w:t xml:space="preserve"> needs to be added as an author and the </w:t>
      </w:r>
      <w:r w:rsidR="000611FC">
        <w:rPr>
          <w:rFonts w:cstheme="minorHAnsi"/>
        </w:rPr>
        <w:t xml:space="preserve">UDST </w:t>
      </w:r>
      <w:r w:rsidR="000611FC" w:rsidRPr="00FD7A1A">
        <w:rPr>
          <w:rFonts w:cstheme="minorHAnsi"/>
        </w:rPr>
        <w:t>Applied Research Department, Innovation and Economic Development</w:t>
      </w:r>
    </w:p>
    <w:p w14:paraId="20460CAB" w14:textId="1A02153B" w:rsidR="000611FC" w:rsidRPr="000611FC" w:rsidRDefault="000611FC" w:rsidP="000611FC">
      <w:pPr>
        <w:pStyle w:val="ListParagraph"/>
        <w:numPr>
          <w:ilvl w:val="0"/>
          <w:numId w:val="7"/>
        </w:numPr>
        <w:spacing w:after="0"/>
        <w:rPr>
          <w:rFonts w:cstheme="minorHAnsi"/>
        </w:rPr>
      </w:pPr>
      <w:r w:rsidRPr="00FD7A1A">
        <w:rPr>
          <w:rFonts w:cstheme="minorHAnsi"/>
        </w:rPr>
        <w:t>will be notified about submission and decisions through the system.</w:t>
      </w:r>
    </w:p>
    <w:sectPr w:rsidR="000611FC" w:rsidRPr="000611FC" w:rsidSect="0052397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2BCCD" w14:textId="77777777" w:rsidR="00854009" w:rsidRDefault="00854009" w:rsidP="008E4A49">
      <w:pPr>
        <w:spacing w:after="0" w:line="240" w:lineRule="auto"/>
      </w:pPr>
      <w:r>
        <w:separator/>
      </w:r>
    </w:p>
  </w:endnote>
  <w:endnote w:type="continuationSeparator" w:id="0">
    <w:p w14:paraId="49B324E6" w14:textId="77777777" w:rsidR="00854009" w:rsidRDefault="00854009" w:rsidP="008E4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aramond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7A708" w14:textId="77777777" w:rsidR="00CC7DE2" w:rsidRDefault="00CC7D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09234" w14:textId="77777777" w:rsidR="005255C5" w:rsidRDefault="005255C5">
    <w:pPr>
      <w:pStyle w:val="Footer"/>
      <w:jc w:val="right"/>
    </w:pPr>
  </w:p>
  <w:p w14:paraId="38C79214" w14:textId="233E5D38" w:rsidR="005F5749" w:rsidRPr="00314205" w:rsidRDefault="005F5749" w:rsidP="005F5749">
    <w:pPr>
      <w:pBdr>
        <w:top w:val="single" w:sz="4" w:space="1" w:color="auto"/>
      </w:pBdr>
      <w:tabs>
        <w:tab w:val="right" w:pos="9923"/>
      </w:tabs>
      <w:spacing w:after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PHCC-Department of Clinical Research-Clinical Affairs Directorate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314205">
      <w:rPr>
        <w:rFonts w:ascii="Arial" w:hAnsi="Arial" w:cs="Arial"/>
        <w:sz w:val="18"/>
        <w:szCs w:val="18"/>
      </w:rPr>
      <w:t>DCR-V0</w:t>
    </w:r>
    <w:r w:rsidR="00CC7DE2">
      <w:rPr>
        <w:rFonts w:ascii="Arial" w:hAnsi="Arial" w:cs="Arial"/>
        <w:sz w:val="18"/>
        <w:szCs w:val="18"/>
      </w:rPr>
      <w:t>7</w:t>
    </w:r>
    <w:r w:rsidRPr="00314205">
      <w:rPr>
        <w:rFonts w:ascii="Arial" w:hAnsi="Arial" w:cs="Arial"/>
        <w:sz w:val="18"/>
        <w:szCs w:val="18"/>
      </w:rPr>
      <w:t>-</w:t>
    </w:r>
    <w:r w:rsidR="00CC7DE2">
      <w:rPr>
        <w:rFonts w:ascii="Arial" w:hAnsi="Arial" w:cs="Arial"/>
        <w:sz w:val="18"/>
        <w:szCs w:val="18"/>
      </w:rPr>
      <w:t xml:space="preserve">Sept </w:t>
    </w:r>
    <w:r w:rsidR="00FF1900">
      <w:rPr>
        <w:rFonts w:ascii="Arial" w:hAnsi="Arial" w:cs="Arial"/>
        <w:sz w:val="18"/>
        <w:szCs w:val="18"/>
      </w:rPr>
      <w:t>2024</w:t>
    </w:r>
  </w:p>
  <w:p w14:paraId="58D43FC5" w14:textId="7B297378" w:rsidR="005255C5" w:rsidRDefault="005F5749" w:rsidP="005F5749">
    <w:pPr>
      <w:pStyle w:val="Footer"/>
    </w:pPr>
    <w:r>
      <w:rPr>
        <w:rFonts w:ascii="Arial" w:hAnsi="Arial" w:cs="Arial"/>
        <w:sz w:val="18"/>
        <w:szCs w:val="18"/>
      </w:rPr>
      <w:t>PO Box 26555, Doha, Qatar</w:t>
    </w:r>
    <w:r w:rsidRPr="00D22D3C">
      <w:t xml:space="preserve"> </w:t>
    </w:r>
    <w:sdt>
      <w:sdtPr>
        <w:id w:val="-1890868740"/>
        <w:docPartObj>
          <w:docPartGallery w:val="Page Numbers (Bottom of Page)"/>
          <w:docPartUnique/>
        </w:docPartObj>
      </w:sdtPr>
      <w:sdtEndPr/>
      <w:sdtContent>
        <w:sdt>
          <w:sdtPr>
            <w:id w:val="1575154544"/>
            <w:docPartObj>
              <w:docPartGallery w:val="Page Numbers (Top of Page)"/>
              <w:docPartUnique/>
            </w:docPartObj>
          </w:sdtPr>
          <w:sdtEndPr/>
          <w:sdtContent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34CCE" w14:textId="77777777" w:rsidR="00CC7DE2" w:rsidRDefault="00CC7D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5B07D" w14:textId="77777777" w:rsidR="00854009" w:rsidRDefault="00854009" w:rsidP="008E4A49">
      <w:pPr>
        <w:spacing w:after="0" w:line="240" w:lineRule="auto"/>
      </w:pPr>
      <w:r>
        <w:separator/>
      </w:r>
    </w:p>
  </w:footnote>
  <w:footnote w:type="continuationSeparator" w:id="0">
    <w:p w14:paraId="524FB6E0" w14:textId="77777777" w:rsidR="00854009" w:rsidRDefault="00854009" w:rsidP="008E4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60C9B" w14:textId="77777777" w:rsidR="00CC7DE2" w:rsidRDefault="00CC7D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6D403" w14:textId="77777777" w:rsidR="00CC7DE2" w:rsidRDefault="00CC7D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19614" w14:textId="77777777" w:rsidR="00CC7DE2" w:rsidRDefault="00CC7D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80CCB"/>
    <w:multiLevelType w:val="hybridMultilevel"/>
    <w:tmpl w:val="481602D8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5C76AB"/>
    <w:multiLevelType w:val="hybridMultilevel"/>
    <w:tmpl w:val="9692E988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C75E7E"/>
    <w:multiLevelType w:val="hybridMultilevel"/>
    <w:tmpl w:val="9EE0940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25E04A75"/>
    <w:multiLevelType w:val="hybridMultilevel"/>
    <w:tmpl w:val="47202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87149"/>
    <w:multiLevelType w:val="hybridMultilevel"/>
    <w:tmpl w:val="1F9AA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67DD3"/>
    <w:multiLevelType w:val="hybridMultilevel"/>
    <w:tmpl w:val="D27C9B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71143BE"/>
    <w:multiLevelType w:val="hybridMultilevel"/>
    <w:tmpl w:val="0D7249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42802A7"/>
    <w:multiLevelType w:val="hybridMultilevel"/>
    <w:tmpl w:val="FEB63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2053790">
    <w:abstractNumId w:val="2"/>
  </w:num>
  <w:num w:numId="2" w16cid:durableId="1295327563">
    <w:abstractNumId w:val="0"/>
  </w:num>
  <w:num w:numId="3" w16cid:durableId="1776634562">
    <w:abstractNumId w:val="1"/>
  </w:num>
  <w:num w:numId="4" w16cid:durableId="1958482056">
    <w:abstractNumId w:val="4"/>
  </w:num>
  <w:num w:numId="5" w16cid:durableId="599216495">
    <w:abstractNumId w:val="6"/>
  </w:num>
  <w:num w:numId="6" w16cid:durableId="1625455949">
    <w:abstractNumId w:val="5"/>
  </w:num>
  <w:num w:numId="7" w16cid:durableId="1955480671">
    <w:abstractNumId w:val="3"/>
  </w:num>
  <w:num w:numId="8" w16cid:durableId="7973780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2tbQwNLc0NrA0MzBT0lEKTi0uzszPAymwqAUAOpMHuywAAAA="/>
  </w:docVars>
  <w:rsids>
    <w:rsidRoot w:val="006844BE"/>
    <w:rsid w:val="00001185"/>
    <w:rsid w:val="000026D8"/>
    <w:rsid w:val="00041CE9"/>
    <w:rsid w:val="000611FC"/>
    <w:rsid w:val="000A1674"/>
    <w:rsid w:val="000D1F62"/>
    <w:rsid w:val="0012084A"/>
    <w:rsid w:val="001404F8"/>
    <w:rsid w:val="00146190"/>
    <w:rsid w:val="00175069"/>
    <w:rsid w:val="00177F9E"/>
    <w:rsid w:val="001816CA"/>
    <w:rsid w:val="001D1542"/>
    <w:rsid w:val="001F2C8B"/>
    <w:rsid w:val="0021068E"/>
    <w:rsid w:val="0023633A"/>
    <w:rsid w:val="002966AC"/>
    <w:rsid w:val="002C3313"/>
    <w:rsid w:val="00343837"/>
    <w:rsid w:val="00397EE0"/>
    <w:rsid w:val="003A141F"/>
    <w:rsid w:val="003A7B0F"/>
    <w:rsid w:val="003E162B"/>
    <w:rsid w:val="00404961"/>
    <w:rsid w:val="004305FE"/>
    <w:rsid w:val="00450EEE"/>
    <w:rsid w:val="004515DE"/>
    <w:rsid w:val="00457119"/>
    <w:rsid w:val="00463E7D"/>
    <w:rsid w:val="00475F35"/>
    <w:rsid w:val="004B42B5"/>
    <w:rsid w:val="004C7B78"/>
    <w:rsid w:val="004D04CB"/>
    <w:rsid w:val="004F0E23"/>
    <w:rsid w:val="00523974"/>
    <w:rsid w:val="005255C5"/>
    <w:rsid w:val="00531401"/>
    <w:rsid w:val="00541952"/>
    <w:rsid w:val="005479E7"/>
    <w:rsid w:val="005A7400"/>
    <w:rsid w:val="005D753D"/>
    <w:rsid w:val="005F5749"/>
    <w:rsid w:val="005F6EFF"/>
    <w:rsid w:val="006143D1"/>
    <w:rsid w:val="00651E6F"/>
    <w:rsid w:val="00662377"/>
    <w:rsid w:val="006844BE"/>
    <w:rsid w:val="00694E95"/>
    <w:rsid w:val="006A71A6"/>
    <w:rsid w:val="006D01F9"/>
    <w:rsid w:val="006D2E12"/>
    <w:rsid w:val="00702873"/>
    <w:rsid w:val="00712E41"/>
    <w:rsid w:val="00725D26"/>
    <w:rsid w:val="0074083C"/>
    <w:rsid w:val="00754D04"/>
    <w:rsid w:val="00771B00"/>
    <w:rsid w:val="007A676A"/>
    <w:rsid w:val="007D2028"/>
    <w:rsid w:val="00800FBA"/>
    <w:rsid w:val="00824BD8"/>
    <w:rsid w:val="00827A1F"/>
    <w:rsid w:val="00830461"/>
    <w:rsid w:val="00854009"/>
    <w:rsid w:val="00872960"/>
    <w:rsid w:val="00881980"/>
    <w:rsid w:val="00897B21"/>
    <w:rsid w:val="008C7CAD"/>
    <w:rsid w:val="008E4A49"/>
    <w:rsid w:val="008E4B5C"/>
    <w:rsid w:val="009333AB"/>
    <w:rsid w:val="00935742"/>
    <w:rsid w:val="009510FB"/>
    <w:rsid w:val="00961E88"/>
    <w:rsid w:val="009701B8"/>
    <w:rsid w:val="00970A2B"/>
    <w:rsid w:val="00991F06"/>
    <w:rsid w:val="009939BC"/>
    <w:rsid w:val="009C4C40"/>
    <w:rsid w:val="009F2CD1"/>
    <w:rsid w:val="00A91F02"/>
    <w:rsid w:val="00A93649"/>
    <w:rsid w:val="00A94AA6"/>
    <w:rsid w:val="00A959D3"/>
    <w:rsid w:val="00AC075C"/>
    <w:rsid w:val="00B21899"/>
    <w:rsid w:val="00B85165"/>
    <w:rsid w:val="00B91E67"/>
    <w:rsid w:val="00BB77ED"/>
    <w:rsid w:val="00BE1A32"/>
    <w:rsid w:val="00BE6B8A"/>
    <w:rsid w:val="00BF18EF"/>
    <w:rsid w:val="00BF4CA2"/>
    <w:rsid w:val="00C0464B"/>
    <w:rsid w:val="00C168E3"/>
    <w:rsid w:val="00C5573D"/>
    <w:rsid w:val="00C8647D"/>
    <w:rsid w:val="00CC7DE2"/>
    <w:rsid w:val="00CE5387"/>
    <w:rsid w:val="00D149F6"/>
    <w:rsid w:val="00D254F4"/>
    <w:rsid w:val="00D53264"/>
    <w:rsid w:val="00D8270A"/>
    <w:rsid w:val="00DA6ED2"/>
    <w:rsid w:val="00DC0F52"/>
    <w:rsid w:val="00DF7613"/>
    <w:rsid w:val="00E10B48"/>
    <w:rsid w:val="00E479D5"/>
    <w:rsid w:val="00E935A1"/>
    <w:rsid w:val="00EC2DB8"/>
    <w:rsid w:val="00F44A4B"/>
    <w:rsid w:val="00F644B1"/>
    <w:rsid w:val="00FB02A9"/>
    <w:rsid w:val="00FD2381"/>
    <w:rsid w:val="00FD7A1A"/>
    <w:rsid w:val="00FE37BD"/>
    <w:rsid w:val="00FE6E56"/>
    <w:rsid w:val="00FF1900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790DAD"/>
  <w15:chartTrackingRefBased/>
  <w15:docId w15:val="{E81891BA-3D95-43E1-BE09-50C66846D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4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">
    <w:name w:val="BodyT"/>
    <w:qFormat/>
    <w:rsid w:val="000026D8"/>
    <w:pPr>
      <w:spacing w:after="120" w:line="240" w:lineRule="auto"/>
      <w:ind w:left="709" w:firstLine="425"/>
      <w:jc w:val="both"/>
    </w:pPr>
    <w:rPr>
      <w:rFonts w:asciiTheme="minorBidi" w:eastAsia="Calibri" w:hAnsiTheme="minorBidi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255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5C5"/>
  </w:style>
  <w:style w:type="paragraph" w:styleId="Footer">
    <w:name w:val="footer"/>
    <w:basedOn w:val="Normal"/>
    <w:link w:val="FooterChar"/>
    <w:uiPriority w:val="99"/>
    <w:unhideWhenUsed/>
    <w:rsid w:val="005255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5C5"/>
  </w:style>
  <w:style w:type="paragraph" w:styleId="ListParagraph">
    <w:name w:val="List Paragraph"/>
    <w:basedOn w:val="Normal"/>
    <w:uiPriority w:val="34"/>
    <w:qFormat/>
    <w:rsid w:val="00041CE9"/>
    <w:pPr>
      <w:ind w:left="720"/>
      <w:contextualSpacing/>
    </w:pPr>
    <w:rPr>
      <w:kern w:val="2"/>
      <w:lang w:val="en-US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66237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237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77F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3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rb@udst.edu.q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2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A4AEBE2F-8C98-401A-8638-FE81BF409D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2B623E-76C0-441B-BDFC-0746A99F955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Mohamed Ahmed Syed</dc:creator>
  <cp:keywords/>
  <dc:description/>
  <cp:lastModifiedBy>Bindya Mathew</cp:lastModifiedBy>
  <cp:revision>28</cp:revision>
  <dcterms:created xsi:type="dcterms:W3CDTF">2024-06-02T06:59:00Z</dcterms:created>
  <dcterms:modified xsi:type="dcterms:W3CDTF">2024-09-03T09:46:00Z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72a3c6b947b639c7c978aba79d35694e9129cb68d7ad1749dba22b31bad92a12</vt:lpwstr>
  </property>
  <property fmtid="{D5CDD505-2E9C-101B-9397-08002B2CF9AE}" pid="3" name="docIndexRef">
    <vt:lpwstr>64e62a42-8625-4083-b2c6-7af9732353db</vt:lpwstr>
  </property>
  <property fmtid="{D5CDD505-2E9C-101B-9397-08002B2CF9AE}" pid="4" name="bjSaver">
    <vt:lpwstr>UYxTcEahDmRKkFjOWN2tTnjBTAXGpRqk</vt:lpwstr>
  </property>
  <property fmtid="{D5CDD505-2E9C-101B-9397-08002B2CF9AE}" pid="5" name="bjClsUserRVM">
    <vt:lpwstr>[]</vt:lpwstr>
  </property>
</Properties>
</file>